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D258A" w14:textId="40084963" w:rsidR="001A1BB4" w:rsidRPr="00FC5076" w:rsidRDefault="00E96F4B" w:rsidP="00E96F4B">
      <w:pPr>
        <w:pStyle w:val="1"/>
        <w:spacing w:before="68" w:line="360" w:lineRule="auto"/>
        <w:ind w:left="0" w:right="54"/>
        <w:jc w:val="center"/>
        <w:rPr>
          <w:sz w:val="24"/>
          <w:szCs w:val="24"/>
        </w:rPr>
      </w:pPr>
      <w:proofErr w:type="spellStart"/>
      <w:r>
        <w:rPr>
          <w:sz w:val="24"/>
          <w:szCs w:val="24"/>
        </w:rPr>
        <w:t>Әл-Фараби</w:t>
      </w:r>
      <w:proofErr w:type="spellEnd"/>
      <w:r>
        <w:rPr>
          <w:sz w:val="24"/>
          <w:szCs w:val="24"/>
        </w:rPr>
        <w:t xml:space="preserve"> </w:t>
      </w:r>
      <w:proofErr w:type="spellStart"/>
      <w:r>
        <w:rPr>
          <w:sz w:val="24"/>
          <w:szCs w:val="24"/>
        </w:rPr>
        <w:t>атындағы</w:t>
      </w:r>
      <w:proofErr w:type="spellEnd"/>
      <w:r>
        <w:rPr>
          <w:sz w:val="24"/>
          <w:szCs w:val="24"/>
        </w:rPr>
        <w:t xml:space="preserve"> </w:t>
      </w:r>
      <w:proofErr w:type="spellStart"/>
      <w:r>
        <w:rPr>
          <w:sz w:val="24"/>
          <w:szCs w:val="24"/>
        </w:rPr>
        <w:t>Қазақ</w:t>
      </w:r>
      <w:proofErr w:type="spellEnd"/>
      <w:r>
        <w:rPr>
          <w:sz w:val="24"/>
          <w:szCs w:val="24"/>
        </w:rPr>
        <w:t xml:space="preserve"> </w:t>
      </w:r>
      <w:proofErr w:type="spellStart"/>
      <w:r>
        <w:rPr>
          <w:sz w:val="24"/>
          <w:szCs w:val="24"/>
        </w:rPr>
        <w:t>ұлттық</w:t>
      </w:r>
      <w:proofErr w:type="spellEnd"/>
      <w:r>
        <w:rPr>
          <w:sz w:val="24"/>
          <w:szCs w:val="24"/>
        </w:rPr>
        <w:t xml:space="preserve"> </w:t>
      </w:r>
      <w:proofErr w:type="spellStart"/>
      <w:r>
        <w:rPr>
          <w:sz w:val="24"/>
          <w:szCs w:val="24"/>
        </w:rPr>
        <w:t>университеті</w:t>
      </w:r>
      <w:proofErr w:type="spellEnd"/>
    </w:p>
    <w:p w14:paraId="3202CD75" w14:textId="18F4211A" w:rsidR="00E96F4B" w:rsidRDefault="00E96F4B" w:rsidP="00E96F4B">
      <w:pPr>
        <w:pStyle w:val="a5"/>
        <w:jc w:val="center"/>
        <w:rPr>
          <w:b/>
          <w:bCs/>
          <w:lang w:val="kk-KZ" w:eastAsia="en-US"/>
        </w:rPr>
      </w:pPr>
      <w:r w:rsidRPr="00E96F4B">
        <w:rPr>
          <w:b/>
          <w:bCs/>
          <w:lang w:eastAsia="en-US"/>
        </w:rPr>
        <w:t>Механика-математика факультет</w:t>
      </w:r>
      <w:r w:rsidRPr="00E96F4B">
        <w:rPr>
          <w:b/>
          <w:bCs/>
          <w:lang w:val="kk-KZ" w:eastAsia="en-US"/>
        </w:rPr>
        <w:t>і</w:t>
      </w:r>
    </w:p>
    <w:p w14:paraId="0E867C9F" w14:textId="68A69685" w:rsidR="00E96F4B" w:rsidRPr="00E96F4B" w:rsidRDefault="00E96F4B" w:rsidP="00E96F4B">
      <w:pPr>
        <w:pStyle w:val="a5"/>
        <w:jc w:val="center"/>
        <w:rPr>
          <w:b/>
          <w:bCs/>
          <w:lang w:eastAsia="en-US"/>
        </w:rPr>
      </w:pPr>
      <w:r w:rsidRPr="00E96F4B">
        <w:rPr>
          <w:b/>
          <w:bCs/>
          <w:lang w:eastAsia="en-US"/>
        </w:rPr>
        <w:t xml:space="preserve">Механика </w:t>
      </w:r>
      <w:proofErr w:type="spellStart"/>
      <w:r w:rsidRPr="00E96F4B">
        <w:rPr>
          <w:b/>
          <w:bCs/>
          <w:lang w:eastAsia="en-US"/>
        </w:rPr>
        <w:t>кафедрасы</w:t>
      </w:r>
      <w:proofErr w:type="spellEnd"/>
    </w:p>
    <w:p w14:paraId="58679017" w14:textId="77777777" w:rsidR="00E96F4B" w:rsidRPr="00E96F4B" w:rsidRDefault="00E96F4B" w:rsidP="00E96F4B">
      <w:pPr>
        <w:pStyle w:val="a5"/>
        <w:rPr>
          <w:b/>
          <w:bCs/>
          <w:lang w:eastAsia="en-US"/>
        </w:rPr>
      </w:pPr>
    </w:p>
    <w:p w14:paraId="7986234C" w14:textId="77777777" w:rsidR="001A1BB4" w:rsidRPr="00FC5076" w:rsidRDefault="001A1BB4" w:rsidP="001A1BB4">
      <w:pPr>
        <w:pStyle w:val="a5"/>
        <w:rPr>
          <w:b/>
        </w:rPr>
      </w:pPr>
    </w:p>
    <w:p w14:paraId="1E9249F4" w14:textId="77777777" w:rsidR="001A1BB4" w:rsidRDefault="001A1BB4" w:rsidP="001A1BB4">
      <w:pPr>
        <w:pStyle w:val="a5"/>
        <w:rPr>
          <w:b/>
          <w:lang w:val="kk-KZ"/>
        </w:rPr>
      </w:pPr>
    </w:p>
    <w:p w14:paraId="5F44657D" w14:textId="77777777" w:rsidR="00D4064F" w:rsidRDefault="00D4064F" w:rsidP="001A1BB4">
      <w:pPr>
        <w:pStyle w:val="a5"/>
        <w:rPr>
          <w:b/>
          <w:lang w:val="kk-KZ"/>
        </w:rPr>
      </w:pPr>
    </w:p>
    <w:p w14:paraId="50DCDE47" w14:textId="77777777" w:rsidR="00D4064F" w:rsidRDefault="00D4064F" w:rsidP="001A1BB4">
      <w:pPr>
        <w:pStyle w:val="a5"/>
        <w:rPr>
          <w:b/>
          <w:lang w:val="kk-KZ"/>
        </w:rPr>
      </w:pPr>
    </w:p>
    <w:p w14:paraId="5DF66711" w14:textId="77777777" w:rsidR="00D4064F" w:rsidRPr="00D4064F" w:rsidRDefault="00D4064F" w:rsidP="001A1BB4">
      <w:pPr>
        <w:pStyle w:val="a5"/>
        <w:rPr>
          <w:b/>
          <w:lang w:val="kk-KZ"/>
        </w:rPr>
      </w:pPr>
    </w:p>
    <w:p w14:paraId="6D2BD494" w14:textId="77777777" w:rsidR="001A1BB4" w:rsidRPr="00FC5076" w:rsidRDefault="001A1BB4" w:rsidP="00E96F4B">
      <w:pPr>
        <w:pStyle w:val="a5"/>
        <w:jc w:val="center"/>
        <w:rPr>
          <w:b/>
        </w:rPr>
      </w:pPr>
    </w:p>
    <w:p w14:paraId="7DE27798" w14:textId="1E2FD3AA" w:rsidR="00E96F4B" w:rsidRPr="00E96F4B" w:rsidRDefault="00E96F4B" w:rsidP="00E96F4B">
      <w:pPr>
        <w:pStyle w:val="a5"/>
        <w:jc w:val="center"/>
        <w:rPr>
          <w:b/>
          <w:lang w:val="kk-KZ"/>
        </w:rPr>
      </w:pPr>
      <w:r w:rsidRPr="00E96F4B">
        <w:rPr>
          <w:b/>
        </w:rPr>
        <w:t>«</w:t>
      </w:r>
      <w:r w:rsidR="00D4064F" w:rsidRPr="00D4064F">
        <w:rPr>
          <w:b/>
        </w:rPr>
        <w:t>6B07110</w:t>
      </w:r>
      <w:r w:rsidRPr="00E96F4B">
        <w:rPr>
          <w:b/>
        </w:rPr>
        <w:t xml:space="preserve"> </w:t>
      </w:r>
      <w:r>
        <w:rPr>
          <w:b/>
          <w:lang w:val="kk-KZ"/>
        </w:rPr>
        <w:t>–</w:t>
      </w:r>
      <w:r w:rsidRPr="00E96F4B">
        <w:rPr>
          <w:b/>
          <w:lang w:val="kk-KZ"/>
        </w:rPr>
        <w:t xml:space="preserve"> </w:t>
      </w:r>
      <w:proofErr w:type="spellStart"/>
      <w:r w:rsidR="00D4064F" w:rsidRPr="00D4064F">
        <w:rPr>
          <w:b/>
        </w:rPr>
        <w:t>Робототехникалық</w:t>
      </w:r>
      <w:proofErr w:type="spellEnd"/>
      <w:r w:rsidR="00D4064F" w:rsidRPr="00D4064F">
        <w:rPr>
          <w:b/>
        </w:rPr>
        <w:t xml:space="preserve"> </w:t>
      </w:r>
      <w:proofErr w:type="spellStart"/>
      <w:r w:rsidR="00D4064F" w:rsidRPr="00D4064F">
        <w:rPr>
          <w:b/>
        </w:rPr>
        <w:t>жүйелер</w:t>
      </w:r>
      <w:proofErr w:type="spellEnd"/>
      <w:r w:rsidR="00D4064F" w:rsidRPr="00E96F4B">
        <w:rPr>
          <w:b/>
          <w:lang w:val="kk-KZ"/>
        </w:rPr>
        <w:t>»</w:t>
      </w:r>
      <w:r w:rsidRPr="00E96F4B">
        <w:rPr>
          <w:b/>
          <w:lang w:val="kk-KZ"/>
        </w:rPr>
        <w:t xml:space="preserve">, </w:t>
      </w:r>
      <w:r>
        <w:rPr>
          <w:b/>
          <w:lang w:val="kk-KZ"/>
        </w:rPr>
        <w:t>бі</w:t>
      </w:r>
      <w:proofErr w:type="gramStart"/>
      <w:r>
        <w:rPr>
          <w:b/>
          <w:lang w:val="kk-KZ"/>
        </w:rPr>
        <w:t>л</w:t>
      </w:r>
      <w:proofErr w:type="gramEnd"/>
      <w:r>
        <w:rPr>
          <w:b/>
          <w:lang w:val="kk-KZ"/>
        </w:rPr>
        <w:t>і</w:t>
      </w:r>
      <w:r w:rsidRPr="00E96F4B">
        <w:rPr>
          <w:b/>
          <w:lang w:val="kk-KZ"/>
        </w:rPr>
        <w:t>м беру бағдарлама</w:t>
      </w:r>
      <w:r>
        <w:rPr>
          <w:b/>
          <w:lang w:val="kk-KZ"/>
        </w:rPr>
        <w:t>сы</w:t>
      </w:r>
    </w:p>
    <w:p w14:paraId="7412F4EE" w14:textId="6E3AC27F" w:rsidR="00E96F4B" w:rsidRPr="00E96F4B" w:rsidRDefault="00E96F4B" w:rsidP="00E96F4B">
      <w:pPr>
        <w:pStyle w:val="a5"/>
        <w:jc w:val="center"/>
        <w:rPr>
          <w:b/>
          <w:lang w:val="kk-KZ"/>
        </w:rPr>
      </w:pPr>
      <w:r w:rsidRPr="00E96F4B">
        <w:rPr>
          <w:b/>
          <w:lang w:val="kk-KZ"/>
        </w:rPr>
        <w:t>«</w:t>
      </w:r>
      <w:r w:rsidR="00D4064F" w:rsidRPr="00D4064F">
        <w:rPr>
          <w:b/>
          <w:lang w:val="kk-KZ"/>
        </w:rPr>
        <w:t>Сигналдар және жүйелер</w:t>
      </w:r>
      <w:r w:rsidRPr="00E96F4B">
        <w:rPr>
          <w:b/>
          <w:lang w:val="kk-KZ"/>
        </w:rPr>
        <w:t>» пәні бойынша қорытынды емтихан</w:t>
      </w:r>
    </w:p>
    <w:p w14:paraId="164B5243" w14:textId="77777777" w:rsidR="00E96F4B" w:rsidRPr="00E96F4B" w:rsidRDefault="00E96F4B" w:rsidP="00E96F4B">
      <w:pPr>
        <w:pStyle w:val="a5"/>
        <w:jc w:val="center"/>
        <w:rPr>
          <w:b/>
          <w:lang w:val="kk-KZ"/>
        </w:rPr>
      </w:pPr>
      <w:r w:rsidRPr="00E96F4B">
        <w:rPr>
          <w:b/>
        </w:rPr>
        <w:t>БАҒДАРЛАМА</w:t>
      </w:r>
      <w:r w:rsidRPr="00E96F4B">
        <w:rPr>
          <w:b/>
          <w:lang w:val="kk-KZ"/>
        </w:rPr>
        <w:t>СЫ</w:t>
      </w:r>
    </w:p>
    <w:p w14:paraId="629F9B4C" w14:textId="77777777" w:rsidR="00E96F4B" w:rsidRPr="00E96F4B" w:rsidRDefault="00E96F4B" w:rsidP="00E96F4B">
      <w:pPr>
        <w:pStyle w:val="a5"/>
        <w:jc w:val="center"/>
        <w:rPr>
          <w:b/>
        </w:rPr>
      </w:pPr>
    </w:p>
    <w:p w14:paraId="20158CFA" w14:textId="7C29B9FF" w:rsidR="00E96F4B" w:rsidRPr="00E96F4B" w:rsidRDefault="00D4064F" w:rsidP="00E96F4B">
      <w:pPr>
        <w:pStyle w:val="a5"/>
        <w:jc w:val="center"/>
        <w:rPr>
          <w:b/>
        </w:rPr>
      </w:pPr>
      <w:r>
        <w:rPr>
          <w:b/>
        </w:rPr>
        <w:t>(</w:t>
      </w:r>
      <w:r>
        <w:rPr>
          <w:b/>
          <w:lang w:val="kk-KZ"/>
        </w:rPr>
        <w:t>көктемгі</w:t>
      </w:r>
      <w:r w:rsidR="00E96F4B" w:rsidRPr="00E96F4B">
        <w:rPr>
          <w:b/>
        </w:rPr>
        <w:t xml:space="preserve"> семестр, 202</w:t>
      </w:r>
      <w:r w:rsidR="00E96F4B" w:rsidRPr="00E96F4B">
        <w:rPr>
          <w:b/>
          <w:lang w:val="kk-KZ"/>
        </w:rPr>
        <w:t>4</w:t>
      </w:r>
      <w:r w:rsidR="00E96F4B" w:rsidRPr="00E96F4B">
        <w:rPr>
          <w:b/>
        </w:rPr>
        <w:t>/202</w:t>
      </w:r>
      <w:r w:rsidR="00E96F4B" w:rsidRPr="00E96F4B">
        <w:rPr>
          <w:b/>
          <w:lang w:val="kk-KZ"/>
        </w:rPr>
        <w:t>5</w:t>
      </w:r>
      <w:r w:rsidR="00E96F4B" w:rsidRPr="00E96F4B">
        <w:rPr>
          <w:b/>
        </w:rPr>
        <w:t>)</w:t>
      </w:r>
    </w:p>
    <w:p w14:paraId="458721C9" w14:textId="77777777" w:rsidR="001A1BB4" w:rsidRPr="00FC5076" w:rsidRDefault="001A1BB4" w:rsidP="001A1BB4">
      <w:pPr>
        <w:pStyle w:val="a5"/>
        <w:rPr>
          <w:b/>
        </w:rPr>
      </w:pPr>
    </w:p>
    <w:p w14:paraId="34C386A7" w14:textId="77777777" w:rsidR="001A1BB4" w:rsidRPr="00FC5076" w:rsidRDefault="001A1BB4" w:rsidP="001A1BB4">
      <w:pPr>
        <w:pStyle w:val="a5"/>
        <w:rPr>
          <w:b/>
        </w:rPr>
      </w:pPr>
    </w:p>
    <w:p w14:paraId="4C1189A3" w14:textId="77777777" w:rsidR="001A1BB4" w:rsidRPr="00373A8A" w:rsidRDefault="001A1BB4" w:rsidP="001A1BB4">
      <w:pPr>
        <w:pStyle w:val="a5"/>
        <w:rPr>
          <w:b/>
        </w:rPr>
      </w:pPr>
    </w:p>
    <w:p w14:paraId="57DA0B4E" w14:textId="77777777" w:rsidR="001A1BB4" w:rsidRPr="00373A8A" w:rsidRDefault="001A1BB4" w:rsidP="001A1BB4">
      <w:pPr>
        <w:pStyle w:val="a5"/>
        <w:rPr>
          <w:b/>
        </w:rPr>
      </w:pPr>
    </w:p>
    <w:p w14:paraId="62F0880D" w14:textId="77777777" w:rsidR="001A1BB4" w:rsidRPr="00373A8A" w:rsidRDefault="001A1BB4" w:rsidP="001A1BB4">
      <w:pPr>
        <w:pStyle w:val="a5"/>
        <w:rPr>
          <w:b/>
        </w:rPr>
      </w:pPr>
    </w:p>
    <w:p w14:paraId="40A036F6" w14:textId="77777777" w:rsidR="001A1BB4" w:rsidRPr="00373A8A" w:rsidRDefault="001A1BB4" w:rsidP="001A1BB4">
      <w:pPr>
        <w:pStyle w:val="a5"/>
        <w:rPr>
          <w:b/>
        </w:rPr>
      </w:pPr>
    </w:p>
    <w:p w14:paraId="5D6945D8" w14:textId="77777777" w:rsidR="001A1BB4" w:rsidRPr="00373A8A" w:rsidRDefault="001A1BB4" w:rsidP="001A1BB4">
      <w:pPr>
        <w:pStyle w:val="a5"/>
        <w:rPr>
          <w:b/>
        </w:rPr>
      </w:pPr>
    </w:p>
    <w:p w14:paraId="2AA95E70" w14:textId="77777777" w:rsidR="001A1BB4" w:rsidRPr="00373A8A" w:rsidRDefault="001A1BB4" w:rsidP="001A1BB4">
      <w:pPr>
        <w:pStyle w:val="a5"/>
        <w:rPr>
          <w:b/>
        </w:rPr>
      </w:pPr>
    </w:p>
    <w:p w14:paraId="3E98C8E7" w14:textId="77777777" w:rsidR="001A1BB4" w:rsidRPr="00373A8A" w:rsidRDefault="001A1BB4" w:rsidP="001A1BB4">
      <w:pPr>
        <w:pStyle w:val="a5"/>
        <w:rPr>
          <w:b/>
        </w:rPr>
      </w:pPr>
    </w:p>
    <w:p w14:paraId="06601412" w14:textId="77777777" w:rsidR="001A1BB4" w:rsidRPr="00373A8A" w:rsidRDefault="001A1BB4" w:rsidP="001A1BB4">
      <w:pPr>
        <w:pStyle w:val="a5"/>
        <w:rPr>
          <w:b/>
        </w:rPr>
      </w:pPr>
    </w:p>
    <w:p w14:paraId="2EEEBB53" w14:textId="77777777" w:rsidR="001A1BB4" w:rsidRPr="00373A8A" w:rsidRDefault="001A1BB4" w:rsidP="001A1BB4">
      <w:pPr>
        <w:pStyle w:val="a5"/>
        <w:rPr>
          <w:b/>
        </w:rPr>
      </w:pPr>
    </w:p>
    <w:p w14:paraId="17952F41" w14:textId="77777777" w:rsidR="001A1BB4" w:rsidRPr="00373A8A" w:rsidRDefault="001A1BB4" w:rsidP="001A1BB4">
      <w:pPr>
        <w:pStyle w:val="a5"/>
        <w:rPr>
          <w:b/>
        </w:rPr>
      </w:pPr>
    </w:p>
    <w:p w14:paraId="51428AC2" w14:textId="77777777" w:rsidR="001A1BB4" w:rsidRPr="00373A8A" w:rsidRDefault="001A1BB4" w:rsidP="001A1BB4">
      <w:pPr>
        <w:pStyle w:val="a5"/>
        <w:rPr>
          <w:b/>
        </w:rPr>
      </w:pPr>
    </w:p>
    <w:p w14:paraId="00D20C86" w14:textId="77777777" w:rsidR="001A1BB4" w:rsidRPr="00373A8A" w:rsidRDefault="001A1BB4" w:rsidP="001A1BB4">
      <w:pPr>
        <w:pStyle w:val="a5"/>
        <w:rPr>
          <w:b/>
        </w:rPr>
      </w:pPr>
    </w:p>
    <w:p w14:paraId="15370E34" w14:textId="77777777" w:rsidR="001A1BB4" w:rsidRDefault="001A1BB4" w:rsidP="001A1BB4">
      <w:pPr>
        <w:pStyle w:val="a5"/>
        <w:rPr>
          <w:b/>
          <w:lang w:val="kk-KZ"/>
        </w:rPr>
      </w:pPr>
    </w:p>
    <w:p w14:paraId="002FFE8B" w14:textId="77777777" w:rsidR="000E7398" w:rsidRDefault="000E7398" w:rsidP="001A1BB4">
      <w:pPr>
        <w:pStyle w:val="a5"/>
        <w:rPr>
          <w:b/>
          <w:lang w:val="kk-KZ"/>
        </w:rPr>
      </w:pPr>
    </w:p>
    <w:p w14:paraId="0898845F" w14:textId="77777777" w:rsidR="000E7398" w:rsidRDefault="000E7398" w:rsidP="001A1BB4">
      <w:pPr>
        <w:pStyle w:val="a5"/>
        <w:rPr>
          <w:b/>
          <w:lang w:val="kk-KZ"/>
        </w:rPr>
      </w:pPr>
    </w:p>
    <w:p w14:paraId="4B49D452" w14:textId="77777777" w:rsidR="000E7398" w:rsidRDefault="000E7398" w:rsidP="001A1BB4">
      <w:pPr>
        <w:pStyle w:val="a5"/>
        <w:rPr>
          <w:b/>
          <w:lang w:val="kk-KZ"/>
        </w:rPr>
      </w:pPr>
    </w:p>
    <w:p w14:paraId="7819A6FC" w14:textId="77777777" w:rsidR="000E7398" w:rsidRPr="000E7398" w:rsidRDefault="000E7398" w:rsidP="001A1BB4">
      <w:pPr>
        <w:pStyle w:val="a5"/>
        <w:rPr>
          <w:b/>
          <w:lang w:val="kk-KZ"/>
        </w:rPr>
      </w:pPr>
    </w:p>
    <w:p w14:paraId="7C28AA18" w14:textId="6C9B1309" w:rsidR="001A1BB4" w:rsidRPr="00373A8A" w:rsidRDefault="001A1BB4" w:rsidP="001A1BB4">
      <w:pPr>
        <w:spacing w:before="188"/>
        <w:ind w:left="2222" w:right="2401"/>
        <w:jc w:val="center"/>
        <w:rPr>
          <w:b/>
        </w:rPr>
      </w:pPr>
      <w:r w:rsidRPr="00373A8A">
        <w:rPr>
          <w:b/>
        </w:rPr>
        <w:t>Алматы 202</w:t>
      </w:r>
      <w:r w:rsidR="00EB0A21" w:rsidRPr="004D1AED">
        <w:rPr>
          <w:b/>
        </w:rPr>
        <w:t>5</w:t>
      </w:r>
      <w:r w:rsidRPr="00373A8A">
        <w:rPr>
          <w:b/>
        </w:rPr>
        <w:t xml:space="preserve"> </w:t>
      </w:r>
      <w:r w:rsidR="00E96F4B">
        <w:rPr>
          <w:b/>
        </w:rPr>
        <w:t>ж</w:t>
      </w:r>
      <w:r w:rsidRPr="00373A8A">
        <w:rPr>
          <w:b/>
        </w:rPr>
        <w:t>.</w:t>
      </w:r>
    </w:p>
    <w:p w14:paraId="3F1251D1" w14:textId="77777777" w:rsidR="001A1BB4" w:rsidRPr="00373A8A" w:rsidRDefault="001A1BB4" w:rsidP="001A1BB4">
      <w:pPr>
        <w:jc w:val="center"/>
        <w:sectPr w:rsidR="001A1BB4" w:rsidRPr="00373A8A" w:rsidSect="00373784">
          <w:pgSz w:w="11920" w:h="16850"/>
          <w:pgMar w:top="1040" w:right="740" w:bottom="280" w:left="920" w:header="720" w:footer="720" w:gutter="0"/>
          <w:cols w:space="720"/>
        </w:sectPr>
      </w:pPr>
    </w:p>
    <w:p w14:paraId="3192D384" w14:textId="77777777" w:rsidR="00E96F4B" w:rsidRDefault="00E96F4B" w:rsidP="001A1BB4">
      <w:pPr>
        <w:pStyle w:val="1"/>
        <w:spacing w:before="68" w:line="242" w:lineRule="auto"/>
        <w:ind w:left="2128" w:right="2753"/>
        <w:jc w:val="center"/>
      </w:pPr>
    </w:p>
    <w:p w14:paraId="775363C4" w14:textId="5AD36C10" w:rsidR="00CE0252" w:rsidRPr="00CE0252" w:rsidRDefault="00CE0252" w:rsidP="00CE0252">
      <w:pPr>
        <w:pStyle w:val="a5"/>
        <w:rPr>
          <w:lang w:val="kk-KZ"/>
        </w:rPr>
      </w:pPr>
      <w:r w:rsidRPr="00997A66">
        <w:rPr>
          <w:lang w:val="kk-KZ"/>
        </w:rPr>
        <w:t xml:space="preserve">Емтихан </w:t>
      </w:r>
      <w:r w:rsidRPr="00CE0252">
        <w:rPr>
          <w:lang w:val="kk-KZ"/>
        </w:rPr>
        <w:t>бағдарламасын әзірлеген механика кафедрасының аға оқытушысы  Аманов Бекзат Ондасынулы</w:t>
      </w:r>
    </w:p>
    <w:p w14:paraId="5527585A" w14:textId="77777777" w:rsidR="00CE0252" w:rsidRPr="00CE0252" w:rsidRDefault="00CE0252" w:rsidP="00CE0252">
      <w:pPr>
        <w:pStyle w:val="a5"/>
        <w:rPr>
          <w:lang w:val="kk-KZ"/>
        </w:rPr>
      </w:pPr>
    </w:p>
    <w:p w14:paraId="6175622A" w14:textId="77777777" w:rsidR="00CE0252" w:rsidRPr="00CE0252" w:rsidRDefault="00CE0252" w:rsidP="00CE0252">
      <w:pPr>
        <w:rPr>
          <w:lang w:val="kk-KZ"/>
        </w:rPr>
      </w:pPr>
      <w:r w:rsidRPr="00CE0252">
        <w:rPr>
          <w:lang w:val="kk-KZ"/>
        </w:rPr>
        <w:t xml:space="preserve">Емтихан бағдарламасы механика кафедрасының мәжілісінде </w:t>
      </w:r>
      <w:r w:rsidRPr="00CE0252">
        <w:rPr>
          <w:b/>
          <w:lang w:val="kk-KZ"/>
        </w:rPr>
        <w:t>қаралды</w:t>
      </w:r>
      <w:r w:rsidRPr="00CE0252">
        <w:rPr>
          <w:lang w:val="kk-KZ"/>
        </w:rPr>
        <w:t xml:space="preserve"> және </w:t>
      </w:r>
      <w:r w:rsidRPr="00CE0252">
        <w:rPr>
          <w:b/>
          <w:lang w:val="kk-KZ"/>
        </w:rPr>
        <w:t>бекітілді</w:t>
      </w:r>
      <w:r w:rsidRPr="00CE0252">
        <w:rPr>
          <w:lang w:val="kk-KZ"/>
        </w:rPr>
        <w:t>.</w:t>
      </w:r>
    </w:p>
    <w:p w14:paraId="6F43CD8E" w14:textId="77777777" w:rsidR="00CE0252" w:rsidRPr="00997A66" w:rsidRDefault="00CE0252" w:rsidP="00CE0252">
      <w:pPr>
        <w:rPr>
          <w:lang w:val="kk-KZ"/>
        </w:rPr>
      </w:pPr>
      <w:r w:rsidRPr="00CE0252">
        <w:rPr>
          <w:lang w:val="kk-KZ"/>
        </w:rPr>
        <w:t>Наурыз айның 14-і, 2025 жыл, №10 хаттама</w:t>
      </w:r>
    </w:p>
    <w:p w14:paraId="1731BACC" w14:textId="77777777" w:rsidR="00CE0252" w:rsidRPr="00997A66" w:rsidRDefault="00CE0252" w:rsidP="00CE0252">
      <w:pPr>
        <w:spacing w:after="240"/>
        <w:rPr>
          <w:lang w:val="kk-KZ"/>
        </w:rPr>
      </w:pPr>
    </w:p>
    <w:p w14:paraId="69D7E179" w14:textId="77777777" w:rsidR="00CE0252" w:rsidRPr="00997A66" w:rsidRDefault="00CE0252" w:rsidP="00CE0252">
      <w:pPr>
        <w:spacing w:after="240"/>
        <w:rPr>
          <w:lang w:val="kk-KZ"/>
        </w:rPr>
      </w:pPr>
    </w:p>
    <w:p w14:paraId="19F1D618" w14:textId="77777777" w:rsidR="00CE0252" w:rsidRPr="00997A66" w:rsidRDefault="00CE0252" w:rsidP="00CE0252">
      <w:pPr>
        <w:spacing w:after="240"/>
        <w:rPr>
          <w:lang w:val="kk-KZ"/>
        </w:rPr>
      </w:pPr>
      <w:r w:rsidRPr="00997A66">
        <w:rPr>
          <w:lang w:val="kk-KZ"/>
        </w:rPr>
        <w:t>Бекіткен механика кафедрасының меңгерушісі________________Д.Е.Туралина</w:t>
      </w:r>
    </w:p>
    <w:p w14:paraId="71E5A302" w14:textId="2A67D23E" w:rsidR="00E96F4B" w:rsidRPr="00E96F4B" w:rsidRDefault="00E96F4B" w:rsidP="00CE0252">
      <w:pPr>
        <w:pageBreakBefore/>
        <w:tabs>
          <w:tab w:val="left" w:pos="6079"/>
          <w:tab w:val="left" w:pos="7169"/>
        </w:tabs>
        <w:ind w:right="58"/>
        <w:jc w:val="center"/>
        <w:rPr>
          <w:b/>
          <w:lang w:val="kk-KZ"/>
        </w:rPr>
      </w:pPr>
      <w:r w:rsidRPr="00E96F4B">
        <w:rPr>
          <w:b/>
          <w:lang w:val="kk-KZ"/>
        </w:rPr>
        <w:lastRenderedPageBreak/>
        <w:t>«</w:t>
      </w:r>
      <w:r w:rsidR="00B708BC" w:rsidRPr="00D4064F">
        <w:rPr>
          <w:b/>
          <w:lang w:val="kk-KZ"/>
        </w:rPr>
        <w:t>Сигналдар және жүйелер</w:t>
      </w:r>
      <w:r w:rsidRPr="00E96F4B">
        <w:rPr>
          <w:b/>
          <w:lang w:val="kk-KZ"/>
        </w:rPr>
        <w:t>» курсы бойынша</w:t>
      </w:r>
    </w:p>
    <w:p w14:paraId="11AB6B0E" w14:textId="77777777" w:rsidR="00E96F4B" w:rsidRPr="00E96F4B" w:rsidRDefault="00E96F4B" w:rsidP="00E96F4B">
      <w:pPr>
        <w:tabs>
          <w:tab w:val="left" w:pos="6079"/>
          <w:tab w:val="left" w:pos="7169"/>
        </w:tabs>
        <w:ind w:right="54"/>
        <w:jc w:val="center"/>
        <w:rPr>
          <w:b/>
          <w:lang w:val="kk-KZ"/>
        </w:rPr>
      </w:pPr>
      <w:r w:rsidRPr="00E96F4B">
        <w:rPr>
          <w:b/>
          <w:lang w:val="kk-KZ"/>
        </w:rPr>
        <w:t>қорытынды бақылаудың бағдарламасы</w:t>
      </w:r>
    </w:p>
    <w:p w14:paraId="7836BE24" w14:textId="77777777" w:rsidR="00E96F4B" w:rsidRPr="00E96F4B" w:rsidRDefault="00E96F4B" w:rsidP="00E96F4B">
      <w:pPr>
        <w:tabs>
          <w:tab w:val="left" w:pos="6079"/>
          <w:tab w:val="left" w:pos="7169"/>
        </w:tabs>
        <w:ind w:right="54"/>
        <w:jc w:val="center"/>
        <w:rPr>
          <w:b/>
        </w:rPr>
      </w:pPr>
      <w:r w:rsidRPr="00E96F4B">
        <w:rPr>
          <w:b/>
        </w:rPr>
        <w:t>202</w:t>
      </w:r>
      <w:r w:rsidRPr="00E96F4B">
        <w:rPr>
          <w:b/>
          <w:lang w:val="kk-KZ"/>
        </w:rPr>
        <w:t>4</w:t>
      </w:r>
      <w:r w:rsidRPr="00E96F4B">
        <w:rPr>
          <w:b/>
        </w:rPr>
        <w:t>-202</w:t>
      </w:r>
      <w:r w:rsidRPr="00E96F4B">
        <w:rPr>
          <w:b/>
          <w:lang w:val="kk-KZ"/>
        </w:rPr>
        <w:t>5</w:t>
      </w:r>
      <w:r w:rsidRPr="00E96F4B">
        <w:rPr>
          <w:b/>
        </w:rPr>
        <w:t xml:space="preserve"> </w:t>
      </w:r>
      <w:proofErr w:type="spellStart"/>
      <w:r w:rsidRPr="00E96F4B">
        <w:rPr>
          <w:b/>
        </w:rPr>
        <w:t>оқу</w:t>
      </w:r>
      <w:proofErr w:type="spellEnd"/>
      <w:r w:rsidRPr="00E96F4B">
        <w:rPr>
          <w:b/>
        </w:rPr>
        <w:t xml:space="preserve"> </w:t>
      </w:r>
      <w:proofErr w:type="spellStart"/>
      <w:r w:rsidRPr="00E96F4B">
        <w:rPr>
          <w:b/>
        </w:rPr>
        <w:t>жылы</w:t>
      </w:r>
      <w:proofErr w:type="spellEnd"/>
    </w:p>
    <w:p w14:paraId="672964E9" w14:textId="77777777" w:rsidR="00E96F4B" w:rsidRPr="00E96F4B" w:rsidRDefault="00E96F4B" w:rsidP="00E96F4B">
      <w:pPr>
        <w:tabs>
          <w:tab w:val="left" w:pos="6079"/>
          <w:tab w:val="left" w:pos="7169"/>
        </w:tabs>
        <w:ind w:right="54"/>
        <w:rPr>
          <w:bCs/>
        </w:rPr>
      </w:pPr>
    </w:p>
    <w:p w14:paraId="3A1125F9" w14:textId="77777777" w:rsidR="00E96F4B" w:rsidRPr="00E96F4B" w:rsidRDefault="00E96F4B" w:rsidP="00E96F4B">
      <w:pPr>
        <w:tabs>
          <w:tab w:val="left" w:pos="6079"/>
          <w:tab w:val="left" w:pos="7169"/>
        </w:tabs>
        <w:ind w:right="54"/>
        <w:rPr>
          <w:bCs/>
          <w:iCs/>
        </w:rPr>
      </w:pPr>
      <w:r w:rsidRPr="00E96F4B">
        <w:rPr>
          <w:b/>
        </w:rPr>
        <w:t>Факультет</w:t>
      </w:r>
      <w:r w:rsidRPr="00E96F4B">
        <w:rPr>
          <w:bCs/>
        </w:rPr>
        <w:t xml:space="preserve"> </w:t>
      </w:r>
      <w:r w:rsidRPr="00E96F4B">
        <w:rPr>
          <w:bCs/>
          <w:iCs/>
        </w:rPr>
        <w:t>Механика</w:t>
      </w:r>
      <w:r w:rsidRPr="00E96F4B">
        <w:rPr>
          <w:bCs/>
          <w:iCs/>
          <w:lang w:val="kk-KZ"/>
        </w:rPr>
        <w:t>-</w:t>
      </w:r>
      <w:r w:rsidRPr="00E96F4B">
        <w:rPr>
          <w:bCs/>
          <w:iCs/>
        </w:rPr>
        <w:t xml:space="preserve">математика </w:t>
      </w:r>
    </w:p>
    <w:p w14:paraId="3EEA8771" w14:textId="77777777" w:rsidR="00E96F4B" w:rsidRPr="00E96F4B" w:rsidRDefault="00E96F4B" w:rsidP="00E96F4B">
      <w:pPr>
        <w:tabs>
          <w:tab w:val="left" w:pos="6079"/>
          <w:tab w:val="left" w:pos="7169"/>
        </w:tabs>
        <w:ind w:right="54"/>
        <w:rPr>
          <w:bCs/>
        </w:rPr>
      </w:pPr>
      <w:r w:rsidRPr="00E96F4B">
        <w:rPr>
          <w:b/>
        </w:rPr>
        <w:t>Кафедра</w:t>
      </w:r>
      <w:r w:rsidRPr="00E96F4B">
        <w:rPr>
          <w:bCs/>
        </w:rPr>
        <w:t xml:space="preserve"> </w:t>
      </w:r>
      <w:r w:rsidRPr="00E96F4B">
        <w:rPr>
          <w:bCs/>
          <w:iCs/>
        </w:rPr>
        <w:t>Механика</w:t>
      </w:r>
    </w:p>
    <w:p w14:paraId="465AC68D" w14:textId="77777777" w:rsidR="00E96F4B" w:rsidRPr="00E96F4B" w:rsidRDefault="00E96F4B" w:rsidP="00E96F4B">
      <w:pPr>
        <w:tabs>
          <w:tab w:val="left" w:pos="6079"/>
          <w:tab w:val="left" w:pos="7169"/>
        </w:tabs>
        <w:ind w:right="54"/>
        <w:rPr>
          <w:bCs/>
          <w:iCs/>
        </w:rPr>
      </w:pPr>
      <w:proofErr w:type="spellStart"/>
      <w:r w:rsidRPr="00E96F4B">
        <w:rPr>
          <w:b/>
        </w:rPr>
        <w:t>Бөлімі</w:t>
      </w:r>
      <w:proofErr w:type="spellEnd"/>
      <w:r w:rsidRPr="00E96F4B">
        <w:rPr>
          <w:b/>
        </w:rPr>
        <w:t>:</w:t>
      </w:r>
      <w:r w:rsidRPr="00E96F4B">
        <w:rPr>
          <w:bCs/>
        </w:rPr>
        <w:t xml:space="preserve"> </w:t>
      </w:r>
      <w:proofErr w:type="spellStart"/>
      <w:r w:rsidRPr="00E96F4B">
        <w:rPr>
          <w:bCs/>
          <w:iCs/>
        </w:rPr>
        <w:t>қазақ</w:t>
      </w:r>
      <w:proofErr w:type="spellEnd"/>
      <w:r w:rsidRPr="00E96F4B">
        <w:rPr>
          <w:bCs/>
          <w:iCs/>
        </w:rPr>
        <w:t xml:space="preserve"> </w:t>
      </w:r>
    </w:p>
    <w:p w14:paraId="237FFA86" w14:textId="0F02D66B" w:rsidR="00E96F4B" w:rsidRPr="00E96F4B" w:rsidRDefault="00E96F4B" w:rsidP="00E96F4B">
      <w:pPr>
        <w:tabs>
          <w:tab w:val="left" w:pos="6079"/>
          <w:tab w:val="left" w:pos="7169"/>
        </w:tabs>
        <w:ind w:right="54"/>
        <w:rPr>
          <w:bCs/>
          <w:lang w:val="kk-KZ"/>
        </w:rPr>
      </w:pPr>
      <w:proofErr w:type="spellStart"/>
      <w:r w:rsidRPr="00E96F4B">
        <w:rPr>
          <w:b/>
        </w:rPr>
        <w:t>Бі</w:t>
      </w:r>
      <w:proofErr w:type="gramStart"/>
      <w:r w:rsidRPr="00E96F4B">
        <w:rPr>
          <w:b/>
        </w:rPr>
        <w:t>л</w:t>
      </w:r>
      <w:proofErr w:type="gramEnd"/>
      <w:r w:rsidRPr="00E96F4B">
        <w:rPr>
          <w:b/>
        </w:rPr>
        <w:t>ім</w:t>
      </w:r>
      <w:proofErr w:type="spellEnd"/>
      <w:r w:rsidRPr="00E96F4B">
        <w:rPr>
          <w:b/>
        </w:rPr>
        <w:t xml:space="preserve"> </w:t>
      </w:r>
      <w:proofErr w:type="spellStart"/>
      <w:r w:rsidRPr="00E96F4B">
        <w:rPr>
          <w:b/>
        </w:rPr>
        <w:t>деңгейі</w:t>
      </w:r>
      <w:proofErr w:type="spellEnd"/>
      <w:r w:rsidRPr="00E96F4B">
        <w:rPr>
          <w:bCs/>
        </w:rPr>
        <w:t xml:space="preserve"> </w:t>
      </w:r>
      <w:r w:rsidR="007C5D34" w:rsidRPr="007C5D34">
        <w:rPr>
          <w:bCs/>
          <w:lang w:val="kk-KZ"/>
        </w:rPr>
        <w:t>бакалавриат</w:t>
      </w:r>
    </w:p>
    <w:p w14:paraId="7FBA9E59" w14:textId="0C7617D6" w:rsidR="00E96F4B" w:rsidRPr="007C5D34" w:rsidRDefault="00E96F4B" w:rsidP="00E96F4B">
      <w:pPr>
        <w:tabs>
          <w:tab w:val="left" w:pos="6079"/>
          <w:tab w:val="left" w:pos="7169"/>
        </w:tabs>
        <w:ind w:right="54"/>
        <w:rPr>
          <w:bCs/>
          <w:lang w:val="kk-KZ"/>
        </w:rPr>
      </w:pPr>
      <w:r w:rsidRPr="00E96F4B">
        <w:rPr>
          <w:b/>
          <w:iCs/>
          <w:lang w:val="kk-KZ"/>
        </w:rPr>
        <w:t>Білім беру бағдарламасы</w:t>
      </w:r>
      <w:r w:rsidRPr="00E96F4B">
        <w:rPr>
          <w:bCs/>
          <w:iCs/>
          <w:lang w:val="kk-KZ"/>
        </w:rPr>
        <w:t xml:space="preserve"> </w:t>
      </w:r>
      <w:r w:rsidRPr="007C5D34">
        <w:rPr>
          <w:bCs/>
          <w:lang w:val="kk-KZ"/>
        </w:rPr>
        <w:t>«</w:t>
      </w:r>
      <w:r w:rsidR="007C5D34" w:rsidRPr="007C5D34">
        <w:rPr>
          <w:b/>
          <w:lang w:val="kk-KZ"/>
        </w:rPr>
        <w:t xml:space="preserve">6B07110 </w:t>
      </w:r>
      <w:r w:rsidR="007C5D34">
        <w:rPr>
          <w:b/>
          <w:lang w:val="kk-KZ"/>
        </w:rPr>
        <w:t>–</w:t>
      </w:r>
      <w:r w:rsidR="007C5D34" w:rsidRPr="00E96F4B">
        <w:rPr>
          <w:b/>
          <w:lang w:val="kk-KZ"/>
        </w:rPr>
        <w:t xml:space="preserve"> </w:t>
      </w:r>
      <w:r w:rsidR="007C5D34" w:rsidRPr="007C5D34">
        <w:rPr>
          <w:b/>
          <w:lang w:val="kk-KZ"/>
        </w:rPr>
        <w:t>Робототехникалық жүйелер</w:t>
      </w:r>
      <w:r w:rsidR="007C5D34" w:rsidRPr="00E96F4B">
        <w:rPr>
          <w:b/>
          <w:lang w:val="kk-KZ"/>
        </w:rPr>
        <w:t>»</w:t>
      </w:r>
    </w:p>
    <w:p w14:paraId="3559BAF6" w14:textId="6684FB79" w:rsidR="00E96F4B" w:rsidRPr="00E96F4B" w:rsidRDefault="00E96F4B" w:rsidP="00E96F4B">
      <w:pPr>
        <w:tabs>
          <w:tab w:val="left" w:pos="6079"/>
          <w:tab w:val="left" w:pos="7169"/>
        </w:tabs>
        <w:ind w:right="54"/>
        <w:rPr>
          <w:bCs/>
          <w:lang w:val="kk-KZ"/>
        </w:rPr>
      </w:pPr>
      <w:r w:rsidRPr="00E96F4B">
        <w:rPr>
          <w:bCs/>
          <w:lang w:val="kk-KZ"/>
        </w:rPr>
        <w:t xml:space="preserve">Курс: </w:t>
      </w:r>
      <w:r w:rsidR="00D4064F">
        <w:rPr>
          <w:bCs/>
          <w:lang w:val="kk-KZ"/>
        </w:rPr>
        <w:t>2</w:t>
      </w:r>
      <w:r w:rsidRPr="00E96F4B">
        <w:rPr>
          <w:bCs/>
          <w:lang w:val="kk-KZ"/>
        </w:rPr>
        <w:t>-курс</w:t>
      </w:r>
    </w:p>
    <w:p w14:paraId="4E66484E" w14:textId="134E8ACC" w:rsidR="00E96F4B" w:rsidRPr="00E96F4B" w:rsidRDefault="00E96F4B" w:rsidP="00E96F4B">
      <w:pPr>
        <w:tabs>
          <w:tab w:val="left" w:pos="6079"/>
          <w:tab w:val="left" w:pos="7169"/>
        </w:tabs>
        <w:ind w:right="54"/>
        <w:rPr>
          <w:bCs/>
          <w:lang w:val="kk-KZ"/>
        </w:rPr>
      </w:pPr>
      <w:r w:rsidRPr="00E96F4B">
        <w:rPr>
          <w:bCs/>
          <w:lang w:val="kk-KZ"/>
        </w:rPr>
        <w:t xml:space="preserve">Оқытушы: </w:t>
      </w:r>
      <w:r w:rsidR="00D4064F">
        <w:rPr>
          <w:bCs/>
          <w:lang w:val="kk-KZ"/>
        </w:rPr>
        <w:t>Аманов Бекзат Ондасынулы</w:t>
      </w:r>
    </w:p>
    <w:p w14:paraId="44F0C97A" w14:textId="77777777" w:rsidR="00E96F4B" w:rsidRPr="00E96F4B" w:rsidRDefault="00E96F4B" w:rsidP="00E96F4B">
      <w:pPr>
        <w:tabs>
          <w:tab w:val="left" w:pos="6079"/>
          <w:tab w:val="left" w:pos="7169"/>
        </w:tabs>
        <w:ind w:right="54"/>
        <w:rPr>
          <w:bCs/>
          <w:lang w:val="kk-KZ"/>
        </w:rPr>
      </w:pPr>
      <w:r w:rsidRPr="00E96F4B">
        <w:rPr>
          <w:bCs/>
          <w:lang w:val="kk-KZ"/>
        </w:rPr>
        <w:t>Емтихан өткізу платформасы - ИС UNIVER</w:t>
      </w:r>
    </w:p>
    <w:p w14:paraId="646E31CC" w14:textId="77777777" w:rsidR="00E96F4B" w:rsidRPr="00E96F4B" w:rsidRDefault="00E96F4B" w:rsidP="00E96F4B">
      <w:pPr>
        <w:tabs>
          <w:tab w:val="left" w:pos="6079"/>
          <w:tab w:val="left" w:pos="7169"/>
        </w:tabs>
        <w:ind w:right="54"/>
        <w:rPr>
          <w:bCs/>
          <w:iCs/>
          <w:lang w:val="kk-KZ"/>
        </w:rPr>
      </w:pPr>
      <w:r w:rsidRPr="00E96F4B">
        <w:rPr>
          <w:bCs/>
          <w:lang w:val="kk-KZ"/>
        </w:rPr>
        <w:t xml:space="preserve">Оқыту пәнінің қорытынды бақылауының формасы- </w:t>
      </w:r>
      <w:r w:rsidRPr="00E96F4B">
        <w:rPr>
          <w:bCs/>
          <w:iCs/>
          <w:lang w:val="kk-KZ"/>
        </w:rPr>
        <w:t xml:space="preserve">ауызша: дәстүрлі –сұрақ, жауап. </w:t>
      </w:r>
    </w:p>
    <w:p w14:paraId="72794F33" w14:textId="77777777" w:rsidR="00E96F4B" w:rsidRPr="00E96F4B" w:rsidRDefault="00E96F4B" w:rsidP="00E96F4B">
      <w:pPr>
        <w:tabs>
          <w:tab w:val="left" w:pos="6079"/>
          <w:tab w:val="left" w:pos="7169"/>
        </w:tabs>
        <w:ind w:right="54"/>
        <w:rPr>
          <w:bCs/>
          <w:lang w:val="kk-KZ"/>
        </w:rPr>
      </w:pPr>
      <w:r w:rsidRPr="00E96F4B">
        <w:rPr>
          <w:bCs/>
          <w:lang w:val="kk-KZ"/>
        </w:rPr>
        <w:t xml:space="preserve">Емтихан формасы- синхронды, </w:t>
      </w:r>
      <w:r w:rsidRPr="00E96F4B">
        <w:rPr>
          <w:bCs/>
          <w:iCs/>
          <w:lang w:val="kk-KZ"/>
        </w:rPr>
        <w:t>офлайн</w:t>
      </w:r>
      <w:r w:rsidRPr="00E96F4B">
        <w:rPr>
          <w:bCs/>
          <w:lang w:val="kk-KZ"/>
        </w:rPr>
        <w:t xml:space="preserve"> </w:t>
      </w:r>
    </w:p>
    <w:p w14:paraId="32E04D8A" w14:textId="77777777" w:rsidR="00E96F4B" w:rsidRPr="00E96F4B" w:rsidRDefault="00E96F4B" w:rsidP="00E96F4B">
      <w:pPr>
        <w:tabs>
          <w:tab w:val="left" w:pos="6079"/>
          <w:tab w:val="left" w:pos="7169"/>
        </w:tabs>
        <w:ind w:right="54"/>
        <w:rPr>
          <w:bCs/>
          <w:lang w:val="kk-KZ"/>
        </w:rPr>
      </w:pPr>
      <w:r w:rsidRPr="00E96F4B">
        <w:rPr>
          <w:bCs/>
          <w:lang w:val="kk-KZ"/>
        </w:rPr>
        <w:t xml:space="preserve">Емтихан дайындалған емтихан кестесінде көрсетілген аудиторияда өтеді. </w:t>
      </w:r>
    </w:p>
    <w:p w14:paraId="620B8444" w14:textId="77777777" w:rsidR="00E96F4B" w:rsidRPr="00E96F4B" w:rsidRDefault="00E96F4B" w:rsidP="00E96F4B">
      <w:pPr>
        <w:tabs>
          <w:tab w:val="left" w:pos="6079"/>
          <w:tab w:val="left" w:pos="7169"/>
        </w:tabs>
        <w:ind w:right="54"/>
        <w:rPr>
          <w:bCs/>
          <w:lang w:val="kk-KZ"/>
        </w:rPr>
      </w:pPr>
      <w:r w:rsidRPr="00E96F4B">
        <w:rPr>
          <w:bCs/>
          <w:lang w:val="kk-KZ"/>
        </w:rPr>
        <w:t>Емтихан ұзақтығы – емтихан қабылдау ұзақтығын оқытушы / емтихан комиссиясының мүшелері анықтайды және емтихан басталғанға дейін білім алушыларға хабарлайды (ұсынылатын уақыт: дайындыққа 15 минут, жауап беруге 10 мин.)</w:t>
      </w:r>
    </w:p>
    <w:p w14:paraId="6EDE1C70" w14:textId="77777777" w:rsidR="00E96F4B" w:rsidRPr="00E96F4B" w:rsidRDefault="00E96F4B" w:rsidP="00E96F4B">
      <w:pPr>
        <w:tabs>
          <w:tab w:val="left" w:pos="6079"/>
          <w:tab w:val="left" w:pos="7169"/>
        </w:tabs>
        <w:ind w:right="54"/>
        <w:rPr>
          <w:bCs/>
          <w:lang w:val="kk-KZ"/>
        </w:rPr>
      </w:pPr>
      <w:r w:rsidRPr="00E96F4B">
        <w:rPr>
          <w:bCs/>
          <w:lang w:val="kk-KZ"/>
        </w:rPr>
        <w:t xml:space="preserve">Емтихан билетінде 3 сұрақ болады: 2 сұрақ теория бойынша, 1 сұрақ практикалық тапсырма. Әрбір сұрақтың тұсында жақшаның ішіне пайыздық мөлшерде көрсетілген сәйкес максималды бағасы жазылады. </w:t>
      </w:r>
    </w:p>
    <w:p w14:paraId="59F5D891" w14:textId="77777777" w:rsidR="00E96F4B" w:rsidRPr="00E96F4B" w:rsidRDefault="00E96F4B" w:rsidP="00E96F4B">
      <w:pPr>
        <w:tabs>
          <w:tab w:val="left" w:pos="6079"/>
          <w:tab w:val="left" w:pos="7169"/>
        </w:tabs>
        <w:ind w:right="54"/>
        <w:rPr>
          <w:bCs/>
          <w:lang w:val="kk-KZ"/>
        </w:rPr>
      </w:pPr>
    </w:p>
    <w:p w14:paraId="4F6458F3" w14:textId="77777777" w:rsidR="00CE0252" w:rsidRPr="00997A66" w:rsidRDefault="00CE0252" w:rsidP="00CE0252">
      <w:pPr>
        <w:ind w:firstLine="567"/>
        <w:jc w:val="center"/>
        <w:rPr>
          <w:b/>
          <w:lang w:val="kk-KZ"/>
        </w:rPr>
      </w:pPr>
      <w:r w:rsidRPr="00997A66">
        <w:rPr>
          <w:b/>
          <w:lang w:val="kk-KZ"/>
        </w:rPr>
        <w:t>ЕМТИХАН ТӘРТІБІ</w:t>
      </w:r>
    </w:p>
    <w:p w14:paraId="57B534EC" w14:textId="77777777" w:rsidR="00CE0252" w:rsidRPr="00997A66" w:rsidRDefault="00CE0252" w:rsidP="00CE0252">
      <w:pPr>
        <w:ind w:firstLine="567"/>
        <w:jc w:val="center"/>
        <w:rPr>
          <w:b/>
          <w:lang w:val="kk-KZ"/>
        </w:rPr>
      </w:pPr>
    </w:p>
    <w:p w14:paraId="5DBC28FC" w14:textId="77777777" w:rsidR="00CE0252" w:rsidRPr="00997A66" w:rsidRDefault="00CE0252" w:rsidP="00CE0252">
      <w:pPr>
        <w:pStyle w:val="a3"/>
        <w:ind w:left="0" w:firstLine="720"/>
        <w:jc w:val="both"/>
        <w:rPr>
          <w:b/>
          <w:lang w:val="kk-KZ"/>
        </w:rPr>
      </w:pPr>
      <w:r w:rsidRPr="00997A66">
        <w:rPr>
          <w:b/>
          <w:lang w:val="kk-KZ"/>
        </w:rPr>
        <w:t>Ауызша емтихан бекітілген кестеге сәйкес өткізеді.</w:t>
      </w:r>
    </w:p>
    <w:p w14:paraId="167D30ED" w14:textId="77777777" w:rsidR="00CE0252" w:rsidRPr="00997A66" w:rsidRDefault="00CE0252" w:rsidP="00CE0252">
      <w:pPr>
        <w:pStyle w:val="a3"/>
        <w:numPr>
          <w:ilvl w:val="0"/>
          <w:numId w:val="22"/>
        </w:numPr>
        <w:jc w:val="both"/>
        <w:rPr>
          <w:lang w:val="kk-KZ"/>
        </w:rPr>
      </w:pPr>
      <w:r w:rsidRPr="00997A66">
        <w:rPr>
          <w:lang w:val="kk-KZ"/>
        </w:rPr>
        <w:t xml:space="preserve">Білім алушы емтихан кестесінде көрсетілген уақыттан 20 минут бұрын келуі керек. </w:t>
      </w:r>
    </w:p>
    <w:p w14:paraId="5BCAC4B8" w14:textId="77777777" w:rsidR="00CE0252" w:rsidRPr="00997A66" w:rsidRDefault="00CE0252" w:rsidP="00CE0252">
      <w:pPr>
        <w:pStyle w:val="a3"/>
        <w:numPr>
          <w:ilvl w:val="0"/>
          <w:numId w:val="22"/>
        </w:numPr>
        <w:jc w:val="both"/>
        <w:rPr>
          <w:lang w:val="kk-KZ"/>
        </w:rPr>
      </w:pPr>
      <w:r w:rsidRPr="00997A66">
        <w:rPr>
          <w:lang w:val="kk-KZ"/>
        </w:rPr>
        <w:t xml:space="preserve">Кешігіп келген білім алушы емтиханға кіргізілмейді. </w:t>
      </w:r>
    </w:p>
    <w:p w14:paraId="0CE9B1C5" w14:textId="77777777" w:rsidR="00CE0252" w:rsidRPr="00997A66" w:rsidRDefault="00CE0252" w:rsidP="00CE0252">
      <w:pPr>
        <w:pStyle w:val="a3"/>
        <w:numPr>
          <w:ilvl w:val="0"/>
          <w:numId w:val="22"/>
        </w:numPr>
        <w:jc w:val="both"/>
        <w:rPr>
          <w:lang w:val="kk-KZ"/>
        </w:rPr>
      </w:pPr>
      <w:r w:rsidRPr="00997A66">
        <w:rPr>
          <w:lang w:val="kk-KZ"/>
        </w:rPr>
        <w:t xml:space="preserve">Емтихан барысында смартфондарды, сөздіктерді, шпаргалкаларды және т.б. қосымша материалдарды қолдануға болмайды және басқа білім алушылармен сөйлесуге тиым салынады. Осы айтылған ескертулерді бұзған жағдайда акт құрылып білім алушы емтиханнан шығарылып жіберіледі және пәннің емтихан ведомостіне «F» (қанағаттандырарлықсыз немесе қанағаттанарлық емес) бағасы қойылады. </w:t>
      </w:r>
    </w:p>
    <w:p w14:paraId="7C558DC2" w14:textId="77777777" w:rsidR="00CE0252" w:rsidRPr="00997A66" w:rsidRDefault="00CE0252" w:rsidP="00CE0252">
      <w:pPr>
        <w:pStyle w:val="a3"/>
        <w:numPr>
          <w:ilvl w:val="0"/>
          <w:numId w:val="22"/>
        </w:numPr>
        <w:spacing w:after="200"/>
        <w:jc w:val="both"/>
        <w:rPr>
          <w:lang w:val="kk-KZ"/>
        </w:rPr>
      </w:pPr>
      <w:r w:rsidRPr="00997A66">
        <w:rPr>
          <w:lang w:val="kk-KZ"/>
        </w:rPr>
        <w:t>Емтихан өткізу аудиториясына кірген кезде білім алушы емтихан қабылдаушыға жеке куәлігін көрсетуге және келу парағына қол қоюға  міндетті.</w:t>
      </w:r>
    </w:p>
    <w:p w14:paraId="792C3858" w14:textId="77777777" w:rsidR="00CE0252" w:rsidRPr="00997A66" w:rsidRDefault="00CE0252" w:rsidP="00CE0252">
      <w:pPr>
        <w:pStyle w:val="a3"/>
        <w:numPr>
          <w:ilvl w:val="0"/>
          <w:numId w:val="23"/>
        </w:numPr>
        <w:spacing w:after="200"/>
        <w:ind w:left="0" w:firstLine="360"/>
        <w:jc w:val="both"/>
        <w:rPr>
          <w:lang w:val="kk-KZ"/>
        </w:rPr>
      </w:pPr>
      <w:r w:rsidRPr="00997A66">
        <w:rPr>
          <w:lang w:val="kk-KZ"/>
        </w:rPr>
        <w:t>Емтихан кезінде билетке жауап беру аяқталғанға дейін тұруға және/немесе орын ауыстыруға, аудиториядан шығуға тыйым салынады.</w:t>
      </w:r>
    </w:p>
    <w:p w14:paraId="307A8553" w14:textId="77777777" w:rsidR="00CE0252" w:rsidRPr="00563F7C" w:rsidRDefault="00CE0252" w:rsidP="00CE0252">
      <w:pPr>
        <w:pStyle w:val="a3"/>
        <w:numPr>
          <w:ilvl w:val="0"/>
          <w:numId w:val="23"/>
        </w:numPr>
        <w:spacing w:after="200"/>
        <w:ind w:left="0" w:firstLine="360"/>
        <w:jc w:val="both"/>
        <w:rPr>
          <w:lang w:val="kk-KZ"/>
        </w:rPr>
      </w:pPr>
      <w:r w:rsidRPr="00563F7C">
        <w:rPr>
          <w:lang w:val="kk-KZ"/>
        </w:rPr>
        <w:t>Ауызша емтихан кезінде емтихан билетін емтихан тапсырушының өзі таңдайды.</w:t>
      </w:r>
    </w:p>
    <w:p w14:paraId="675996A5" w14:textId="77777777" w:rsidR="00CE0252" w:rsidRPr="00563F7C" w:rsidRDefault="00CE0252" w:rsidP="00CE0252">
      <w:pPr>
        <w:pStyle w:val="a3"/>
        <w:numPr>
          <w:ilvl w:val="0"/>
          <w:numId w:val="23"/>
        </w:numPr>
        <w:spacing w:after="200"/>
        <w:ind w:left="0" w:firstLine="360"/>
        <w:jc w:val="both"/>
        <w:rPr>
          <w:lang w:val="kk-KZ"/>
        </w:rPr>
      </w:pPr>
      <w:r w:rsidRPr="00563F7C">
        <w:rPr>
          <w:lang w:val="kk-KZ"/>
        </w:rPr>
        <w:t>Жауапқа дайындық кезінде білім алушыға жауап конспектісін жасау үшін парақтар беріледі. Білім алушылардың ауызша жауап дайындау уақыты 10 минут құрайды. Жауапты қорғау үшін білім алушы емтихан қабылдаушының алдында 5 минуттан аспай тапсырады.</w:t>
      </w:r>
    </w:p>
    <w:p w14:paraId="72F51B72" w14:textId="77777777" w:rsidR="00CE0252" w:rsidRPr="00563F7C" w:rsidRDefault="00CE0252" w:rsidP="00CE0252">
      <w:pPr>
        <w:pStyle w:val="a3"/>
        <w:numPr>
          <w:ilvl w:val="0"/>
          <w:numId w:val="23"/>
        </w:numPr>
        <w:spacing w:after="200"/>
        <w:ind w:left="0" w:firstLine="360"/>
        <w:jc w:val="both"/>
        <w:rPr>
          <w:lang w:val="kk-KZ"/>
        </w:rPr>
      </w:pPr>
      <w:r w:rsidRPr="00563F7C">
        <w:rPr>
          <w:lang w:val="kk-KZ"/>
        </w:rPr>
        <w:t>Білім алушы тегі жарияланғаннан кейін билет бойынша өз жауабын бастайды. Әрбір сұрақ «Сұрақтар» қосымшасында көрсетілген ең жоғарғы балл негізінде бағаланады.</w:t>
      </w:r>
    </w:p>
    <w:p w14:paraId="402AC6A5" w14:textId="77777777" w:rsidR="00CE0252" w:rsidRPr="00563F7C" w:rsidRDefault="00CE0252" w:rsidP="00CE0252">
      <w:pPr>
        <w:pStyle w:val="a3"/>
        <w:numPr>
          <w:ilvl w:val="0"/>
          <w:numId w:val="23"/>
        </w:numPr>
        <w:spacing w:after="200"/>
        <w:ind w:left="0" w:firstLine="360"/>
        <w:jc w:val="both"/>
        <w:rPr>
          <w:lang w:val="kk-KZ"/>
        </w:rPr>
      </w:pPr>
      <w:r w:rsidRPr="00563F7C">
        <w:rPr>
          <w:lang w:val="kk-KZ"/>
        </w:rPr>
        <w:t>Емтихан қабылдаушы білім алушының білім деңгейін тереңірек анықтау мақсатында оған қосымша сұрақтар қоюға, сондай-ақ емтихан билетінің сұрақтары аясында тапсырмалар мен мысалдар ұсынуға құқылы.</w:t>
      </w:r>
    </w:p>
    <w:p w14:paraId="441386E0" w14:textId="77777777" w:rsidR="00CE0252" w:rsidRPr="00B34BB7" w:rsidRDefault="00CE0252" w:rsidP="00CE0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heme="minorEastAsia"/>
          <w:b/>
          <w:sz w:val="20"/>
          <w:szCs w:val="20"/>
          <w:lang w:val="kk-KZ"/>
        </w:rPr>
      </w:pPr>
      <w:r w:rsidRPr="00B34BB7">
        <w:rPr>
          <w:rFonts w:eastAsiaTheme="minorEastAsia"/>
          <w:b/>
          <w:sz w:val="20"/>
          <w:szCs w:val="20"/>
          <w:lang w:val="kk-KZ"/>
        </w:rPr>
        <w:t>Бағалау критерийлері (Баға межесі):</w:t>
      </w:r>
    </w:p>
    <w:p w14:paraId="3C2A1E89" w14:textId="77777777" w:rsidR="00CE0252" w:rsidRPr="00B34BB7" w:rsidRDefault="00CE0252" w:rsidP="00CE0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EastAsia"/>
          <w:sz w:val="20"/>
          <w:szCs w:val="20"/>
          <w:lang w:val="kk-KZ"/>
        </w:rPr>
      </w:pPr>
    </w:p>
    <w:tbl>
      <w:tblPr>
        <w:tblStyle w:val="a7"/>
        <w:tblW w:w="9464" w:type="dxa"/>
        <w:tblLook w:val="04A0" w:firstRow="1" w:lastRow="0" w:firstColumn="1" w:lastColumn="0" w:noHBand="0" w:noVBand="1"/>
      </w:tblPr>
      <w:tblGrid>
        <w:gridCol w:w="4361"/>
        <w:gridCol w:w="1134"/>
        <w:gridCol w:w="1276"/>
        <w:gridCol w:w="2693"/>
      </w:tblGrid>
      <w:tr w:rsidR="00CE0252" w:rsidRPr="00B34BB7" w14:paraId="29983F48" w14:textId="77777777" w:rsidTr="00AA3AFD">
        <w:tc>
          <w:tcPr>
            <w:tcW w:w="4361" w:type="dxa"/>
            <w:vMerge w:val="restart"/>
          </w:tcPr>
          <w:p w14:paraId="36E23B79" w14:textId="77777777" w:rsidR="00CE0252" w:rsidRPr="00B34BB7" w:rsidRDefault="00CE0252" w:rsidP="00AA3AFD">
            <w:pPr>
              <w:jc w:val="both"/>
              <w:rPr>
                <w:b/>
                <w:color w:val="000000"/>
                <w:sz w:val="20"/>
                <w:szCs w:val="20"/>
              </w:rPr>
            </w:pPr>
            <w:r w:rsidRPr="00B34BB7">
              <w:rPr>
                <w:color w:val="000000"/>
                <w:sz w:val="20"/>
                <w:szCs w:val="20"/>
              </w:rPr>
              <w:t>«</w:t>
            </w:r>
            <w:r w:rsidRPr="00B34BB7">
              <w:rPr>
                <w:color w:val="000000"/>
                <w:sz w:val="20"/>
                <w:szCs w:val="20"/>
                <w:lang w:val="kk-KZ"/>
              </w:rPr>
              <w:t>өте жақсы</w:t>
            </w:r>
            <w:r w:rsidRPr="00B34BB7">
              <w:rPr>
                <w:color w:val="000000"/>
                <w:sz w:val="20"/>
                <w:szCs w:val="20"/>
              </w:rPr>
              <w:t>» -</w:t>
            </w:r>
          </w:p>
        </w:tc>
        <w:tc>
          <w:tcPr>
            <w:tcW w:w="1134" w:type="dxa"/>
            <w:tcBorders>
              <w:bottom w:val="single" w:sz="4" w:space="0" w:color="auto"/>
            </w:tcBorders>
            <w:vAlign w:val="center"/>
          </w:tcPr>
          <w:p w14:paraId="2010524C" w14:textId="77777777" w:rsidR="00CE0252" w:rsidRPr="00B34BB7" w:rsidRDefault="00CE0252" w:rsidP="00AA3AFD">
            <w:pPr>
              <w:spacing w:after="20" w:line="252" w:lineRule="auto"/>
              <w:ind w:left="20"/>
              <w:rPr>
                <w:sz w:val="20"/>
                <w:szCs w:val="20"/>
              </w:rPr>
            </w:pPr>
            <w:r w:rsidRPr="00B34BB7">
              <w:rPr>
                <w:sz w:val="20"/>
                <w:szCs w:val="20"/>
              </w:rPr>
              <w:t>А</w:t>
            </w:r>
          </w:p>
        </w:tc>
        <w:tc>
          <w:tcPr>
            <w:tcW w:w="1276" w:type="dxa"/>
            <w:vAlign w:val="center"/>
          </w:tcPr>
          <w:p w14:paraId="2D31F012" w14:textId="77777777" w:rsidR="00CE0252" w:rsidRPr="00B34BB7" w:rsidRDefault="00CE0252" w:rsidP="00AA3AFD">
            <w:pPr>
              <w:spacing w:after="20" w:line="252" w:lineRule="auto"/>
              <w:ind w:left="20"/>
              <w:rPr>
                <w:sz w:val="20"/>
                <w:szCs w:val="20"/>
              </w:rPr>
            </w:pPr>
            <w:r w:rsidRPr="00B34BB7">
              <w:rPr>
                <w:sz w:val="20"/>
                <w:szCs w:val="20"/>
              </w:rPr>
              <w:t>4,0</w:t>
            </w:r>
          </w:p>
        </w:tc>
        <w:tc>
          <w:tcPr>
            <w:tcW w:w="2693" w:type="dxa"/>
            <w:vAlign w:val="center"/>
          </w:tcPr>
          <w:p w14:paraId="6FD3C0CC" w14:textId="77777777" w:rsidR="00CE0252" w:rsidRPr="00B34BB7" w:rsidRDefault="00CE0252" w:rsidP="00AA3AFD">
            <w:pPr>
              <w:spacing w:after="20" w:line="252" w:lineRule="auto"/>
              <w:ind w:left="20"/>
              <w:rPr>
                <w:sz w:val="20"/>
                <w:szCs w:val="20"/>
              </w:rPr>
            </w:pPr>
            <w:r w:rsidRPr="00B34BB7">
              <w:rPr>
                <w:sz w:val="20"/>
                <w:szCs w:val="20"/>
              </w:rPr>
              <w:t>95-100</w:t>
            </w:r>
          </w:p>
        </w:tc>
      </w:tr>
      <w:tr w:rsidR="00CE0252" w:rsidRPr="00B34BB7" w14:paraId="2F5D7534" w14:textId="77777777" w:rsidTr="00AA3AFD">
        <w:tc>
          <w:tcPr>
            <w:tcW w:w="4361" w:type="dxa"/>
            <w:vMerge/>
            <w:tcBorders>
              <w:bottom w:val="single" w:sz="4" w:space="0" w:color="auto"/>
            </w:tcBorders>
          </w:tcPr>
          <w:p w14:paraId="50C079A8" w14:textId="77777777" w:rsidR="00CE0252" w:rsidRPr="00B34BB7" w:rsidRDefault="00CE0252" w:rsidP="00AA3AFD">
            <w:pPr>
              <w:jc w:val="both"/>
              <w:rPr>
                <w:color w:val="000000"/>
                <w:sz w:val="20"/>
                <w:szCs w:val="20"/>
              </w:rPr>
            </w:pPr>
          </w:p>
        </w:tc>
        <w:tc>
          <w:tcPr>
            <w:tcW w:w="1134" w:type="dxa"/>
            <w:tcBorders>
              <w:bottom w:val="single" w:sz="4" w:space="0" w:color="auto"/>
            </w:tcBorders>
            <w:vAlign w:val="center"/>
          </w:tcPr>
          <w:p w14:paraId="03080D55" w14:textId="77777777" w:rsidR="00CE0252" w:rsidRPr="00B34BB7" w:rsidRDefault="00CE0252" w:rsidP="00AA3AFD">
            <w:pPr>
              <w:spacing w:after="20" w:line="252" w:lineRule="auto"/>
              <w:ind w:left="20"/>
              <w:rPr>
                <w:sz w:val="20"/>
                <w:szCs w:val="20"/>
              </w:rPr>
            </w:pPr>
            <w:r w:rsidRPr="00B34BB7">
              <w:rPr>
                <w:sz w:val="20"/>
                <w:szCs w:val="20"/>
              </w:rPr>
              <w:t>А-</w:t>
            </w:r>
          </w:p>
        </w:tc>
        <w:tc>
          <w:tcPr>
            <w:tcW w:w="1276" w:type="dxa"/>
            <w:vAlign w:val="center"/>
          </w:tcPr>
          <w:p w14:paraId="66F42D8C" w14:textId="77777777" w:rsidR="00CE0252" w:rsidRPr="00B34BB7" w:rsidRDefault="00CE0252" w:rsidP="00AA3AFD">
            <w:pPr>
              <w:spacing w:after="20" w:line="252" w:lineRule="auto"/>
              <w:ind w:left="20"/>
              <w:rPr>
                <w:sz w:val="20"/>
                <w:szCs w:val="20"/>
              </w:rPr>
            </w:pPr>
            <w:r w:rsidRPr="00B34BB7">
              <w:rPr>
                <w:sz w:val="20"/>
                <w:szCs w:val="20"/>
              </w:rPr>
              <w:t>3,67</w:t>
            </w:r>
          </w:p>
        </w:tc>
        <w:tc>
          <w:tcPr>
            <w:tcW w:w="2693" w:type="dxa"/>
            <w:vAlign w:val="center"/>
          </w:tcPr>
          <w:p w14:paraId="4084527E" w14:textId="77777777" w:rsidR="00CE0252" w:rsidRPr="00B34BB7" w:rsidRDefault="00CE0252" w:rsidP="00AA3AFD">
            <w:pPr>
              <w:spacing w:after="20" w:line="252" w:lineRule="auto"/>
              <w:ind w:left="20"/>
              <w:rPr>
                <w:sz w:val="20"/>
                <w:szCs w:val="20"/>
              </w:rPr>
            </w:pPr>
            <w:r w:rsidRPr="00B34BB7">
              <w:rPr>
                <w:sz w:val="20"/>
                <w:szCs w:val="20"/>
              </w:rPr>
              <w:t>90-94</w:t>
            </w:r>
          </w:p>
        </w:tc>
      </w:tr>
      <w:tr w:rsidR="00CE0252" w:rsidRPr="00B34BB7" w14:paraId="234D96CA" w14:textId="77777777" w:rsidTr="00AA3AFD">
        <w:tc>
          <w:tcPr>
            <w:tcW w:w="4361" w:type="dxa"/>
            <w:vMerge w:val="restart"/>
            <w:tcBorders>
              <w:top w:val="single" w:sz="4" w:space="0" w:color="auto"/>
              <w:left w:val="single" w:sz="4" w:space="0" w:color="auto"/>
              <w:bottom w:val="single" w:sz="4" w:space="0" w:color="auto"/>
              <w:right w:val="single" w:sz="4" w:space="0" w:color="auto"/>
            </w:tcBorders>
          </w:tcPr>
          <w:p w14:paraId="2F662608" w14:textId="77777777" w:rsidR="00CE0252" w:rsidRPr="00B34BB7" w:rsidRDefault="00CE0252" w:rsidP="00AA3AFD">
            <w:pPr>
              <w:jc w:val="both"/>
              <w:rPr>
                <w:b/>
                <w:color w:val="000000"/>
                <w:sz w:val="20"/>
                <w:szCs w:val="20"/>
              </w:rPr>
            </w:pPr>
            <w:r w:rsidRPr="00B34BB7">
              <w:rPr>
                <w:color w:val="000000"/>
                <w:sz w:val="20"/>
                <w:szCs w:val="20"/>
              </w:rPr>
              <w:t>«</w:t>
            </w:r>
            <w:proofErr w:type="spellStart"/>
            <w:r w:rsidRPr="00B34BB7">
              <w:rPr>
                <w:color w:val="000000"/>
                <w:sz w:val="20"/>
                <w:szCs w:val="20"/>
              </w:rPr>
              <w:t>жақсы</w:t>
            </w:r>
            <w:proofErr w:type="spellEnd"/>
            <w:r w:rsidRPr="00B34BB7">
              <w:rPr>
                <w:color w:val="000000"/>
                <w:sz w:val="20"/>
                <w:szCs w:val="20"/>
              </w:rPr>
              <w:t xml:space="preserve">» -  </w:t>
            </w:r>
          </w:p>
        </w:tc>
        <w:tc>
          <w:tcPr>
            <w:tcW w:w="1134" w:type="dxa"/>
            <w:tcBorders>
              <w:top w:val="single" w:sz="4" w:space="0" w:color="auto"/>
              <w:left w:val="single" w:sz="4" w:space="0" w:color="auto"/>
              <w:bottom w:val="single" w:sz="4" w:space="0" w:color="auto"/>
              <w:right w:val="single" w:sz="4" w:space="0" w:color="auto"/>
            </w:tcBorders>
            <w:vAlign w:val="center"/>
          </w:tcPr>
          <w:p w14:paraId="7CCDC816" w14:textId="77777777" w:rsidR="00CE0252" w:rsidRPr="00B34BB7" w:rsidRDefault="00CE0252" w:rsidP="00AA3AFD">
            <w:pPr>
              <w:spacing w:after="20" w:line="252" w:lineRule="auto"/>
              <w:ind w:left="20"/>
              <w:rPr>
                <w:sz w:val="20"/>
                <w:szCs w:val="20"/>
              </w:rPr>
            </w:pPr>
            <w:r w:rsidRPr="00B34BB7">
              <w:rPr>
                <w:sz w:val="20"/>
                <w:szCs w:val="20"/>
              </w:rPr>
              <w:t>В+</w:t>
            </w:r>
          </w:p>
        </w:tc>
        <w:tc>
          <w:tcPr>
            <w:tcW w:w="1276" w:type="dxa"/>
            <w:tcBorders>
              <w:left w:val="single" w:sz="4" w:space="0" w:color="auto"/>
            </w:tcBorders>
            <w:vAlign w:val="center"/>
          </w:tcPr>
          <w:p w14:paraId="7D81E342" w14:textId="77777777" w:rsidR="00CE0252" w:rsidRPr="00B34BB7" w:rsidRDefault="00CE0252" w:rsidP="00AA3AFD">
            <w:pPr>
              <w:spacing w:after="20" w:line="252" w:lineRule="auto"/>
              <w:ind w:left="20"/>
              <w:rPr>
                <w:sz w:val="20"/>
                <w:szCs w:val="20"/>
              </w:rPr>
            </w:pPr>
            <w:r w:rsidRPr="00B34BB7">
              <w:rPr>
                <w:sz w:val="20"/>
                <w:szCs w:val="20"/>
              </w:rPr>
              <w:t>3,33</w:t>
            </w:r>
          </w:p>
        </w:tc>
        <w:tc>
          <w:tcPr>
            <w:tcW w:w="2693" w:type="dxa"/>
            <w:vAlign w:val="center"/>
          </w:tcPr>
          <w:p w14:paraId="7AF85123" w14:textId="77777777" w:rsidR="00CE0252" w:rsidRPr="00B34BB7" w:rsidRDefault="00CE0252" w:rsidP="00AA3AFD">
            <w:pPr>
              <w:spacing w:after="20" w:line="252" w:lineRule="auto"/>
              <w:ind w:left="20"/>
              <w:rPr>
                <w:sz w:val="20"/>
                <w:szCs w:val="20"/>
              </w:rPr>
            </w:pPr>
            <w:r w:rsidRPr="00B34BB7">
              <w:rPr>
                <w:sz w:val="20"/>
                <w:szCs w:val="20"/>
              </w:rPr>
              <w:t>85-89</w:t>
            </w:r>
          </w:p>
        </w:tc>
      </w:tr>
      <w:tr w:rsidR="00CE0252" w:rsidRPr="00B34BB7" w14:paraId="6139D550" w14:textId="77777777" w:rsidTr="00AA3AFD">
        <w:tc>
          <w:tcPr>
            <w:tcW w:w="4361" w:type="dxa"/>
            <w:vMerge/>
            <w:tcBorders>
              <w:top w:val="single" w:sz="4" w:space="0" w:color="auto"/>
              <w:left w:val="single" w:sz="4" w:space="0" w:color="auto"/>
              <w:bottom w:val="single" w:sz="4" w:space="0" w:color="auto"/>
              <w:right w:val="single" w:sz="4" w:space="0" w:color="auto"/>
            </w:tcBorders>
          </w:tcPr>
          <w:p w14:paraId="729E8C96" w14:textId="77777777" w:rsidR="00CE0252" w:rsidRPr="00B34BB7" w:rsidRDefault="00CE0252" w:rsidP="00AA3AFD">
            <w:pPr>
              <w:jc w:val="both"/>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7844217" w14:textId="77777777" w:rsidR="00CE0252" w:rsidRPr="00B34BB7" w:rsidRDefault="00CE0252" w:rsidP="00AA3AFD">
            <w:pPr>
              <w:spacing w:after="20" w:line="252" w:lineRule="auto"/>
              <w:ind w:left="20"/>
              <w:rPr>
                <w:sz w:val="20"/>
                <w:szCs w:val="20"/>
              </w:rPr>
            </w:pPr>
            <w:r w:rsidRPr="00B34BB7">
              <w:rPr>
                <w:sz w:val="20"/>
                <w:szCs w:val="20"/>
              </w:rPr>
              <w:t>В</w:t>
            </w:r>
          </w:p>
        </w:tc>
        <w:tc>
          <w:tcPr>
            <w:tcW w:w="1276" w:type="dxa"/>
            <w:tcBorders>
              <w:left w:val="single" w:sz="4" w:space="0" w:color="auto"/>
            </w:tcBorders>
            <w:vAlign w:val="center"/>
          </w:tcPr>
          <w:p w14:paraId="37E83FE7" w14:textId="77777777" w:rsidR="00CE0252" w:rsidRPr="00B34BB7" w:rsidRDefault="00CE0252" w:rsidP="00AA3AFD">
            <w:pPr>
              <w:spacing w:after="20" w:line="252" w:lineRule="auto"/>
              <w:ind w:left="20"/>
              <w:rPr>
                <w:sz w:val="20"/>
                <w:szCs w:val="20"/>
              </w:rPr>
            </w:pPr>
            <w:r w:rsidRPr="00B34BB7">
              <w:rPr>
                <w:sz w:val="20"/>
                <w:szCs w:val="20"/>
              </w:rPr>
              <w:t>3,0</w:t>
            </w:r>
          </w:p>
        </w:tc>
        <w:tc>
          <w:tcPr>
            <w:tcW w:w="2693" w:type="dxa"/>
            <w:vAlign w:val="center"/>
          </w:tcPr>
          <w:p w14:paraId="63E848B3" w14:textId="77777777" w:rsidR="00CE0252" w:rsidRPr="00B34BB7" w:rsidRDefault="00CE0252" w:rsidP="00AA3AFD">
            <w:pPr>
              <w:spacing w:after="20" w:line="252" w:lineRule="auto"/>
              <w:ind w:left="20"/>
              <w:rPr>
                <w:sz w:val="20"/>
                <w:szCs w:val="20"/>
              </w:rPr>
            </w:pPr>
            <w:r w:rsidRPr="00B34BB7">
              <w:rPr>
                <w:sz w:val="20"/>
                <w:szCs w:val="20"/>
              </w:rPr>
              <w:t>80-84</w:t>
            </w:r>
          </w:p>
        </w:tc>
      </w:tr>
      <w:tr w:rsidR="00CE0252" w:rsidRPr="00B34BB7" w14:paraId="1AF51844" w14:textId="77777777" w:rsidTr="00AA3AFD">
        <w:tc>
          <w:tcPr>
            <w:tcW w:w="4361" w:type="dxa"/>
            <w:vMerge/>
            <w:tcBorders>
              <w:top w:val="single" w:sz="4" w:space="0" w:color="auto"/>
              <w:left w:val="single" w:sz="4" w:space="0" w:color="auto"/>
              <w:bottom w:val="single" w:sz="4" w:space="0" w:color="auto"/>
              <w:right w:val="single" w:sz="4" w:space="0" w:color="auto"/>
            </w:tcBorders>
          </w:tcPr>
          <w:p w14:paraId="02B9598C" w14:textId="77777777" w:rsidR="00CE0252" w:rsidRPr="00B34BB7" w:rsidRDefault="00CE0252" w:rsidP="00AA3AFD">
            <w:pPr>
              <w:jc w:val="both"/>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BAD1086" w14:textId="77777777" w:rsidR="00CE0252" w:rsidRPr="00B34BB7" w:rsidRDefault="00CE0252" w:rsidP="00AA3AFD">
            <w:pPr>
              <w:spacing w:after="20" w:line="252" w:lineRule="auto"/>
              <w:ind w:left="20"/>
              <w:rPr>
                <w:sz w:val="20"/>
                <w:szCs w:val="20"/>
              </w:rPr>
            </w:pPr>
            <w:r w:rsidRPr="00B34BB7">
              <w:rPr>
                <w:sz w:val="20"/>
                <w:szCs w:val="20"/>
              </w:rPr>
              <w:t>В-</w:t>
            </w:r>
          </w:p>
        </w:tc>
        <w:tc>
          <w:tcPr>
            <w:tcW w:w="1276" w:type="dxa"/>
            <w:tcBorders>
              <w:left w:val="single" w:sz="4" w:space="0" w:color="auto"/>
            </w:tcBorders>
            <w:vAlign w:val="center"/>
          </w:tcPr>
          <w:p w14:paraId="595FB527" w14:textId="77777777" w:rsidR="00CE0252" w:rsidRPr="00B34BB7" w:rsidRDefault="00CE0252" w:rsidP="00AA3AFD">
            <w:pPr>
              <w:spacing w:after="20" w:line="252" w:lineRule="auto"/>
              <w:ind w:left="20"/>
              <w:rPr>
                <w:sz w:val="20"/>
                <w:szCs w:val="20"/>
              </w:rPr>
            </w:pPr>
            <w:r w:rsidRPr="00B34BB7">
              <w:rPr>
                <w:sz w:val="20"/>
                <w:szCs w:val="20"/>
              </w:rPr>
              <w:t>2,67</w:t>
            </w:r>
          </w:p>
        </w:tc>
        <w:tc>
          <w:tcPr>
            <w:tcW w:w="2693" w:type="dxa"/>
            <w:vAlign w:val="center"/>
          </w:tcPr>
          <w:p w14:paraId="47B58D28" w14:textId="77777777" w:rsidR="00CE0252" w:rsidRPr="00B34BB7" w:rsidRDefault="00CE0252" w:rsidP="00AA3AFD">
            <w:pPr>
              <w:spacing w:after="20" w:line="252" w:lineRule="auto"/>
              <w:ind w:left="20"/>
              <w:rPr>
                <w:sz w:val="20"/>
                <w:szCs w:val="20"/>
              </w:rPr>
            </w:pPr>
            <w:r w:rsidRPr="00B34BB7">
              <w:rPr>
                <w:sz w:val="20"/>
                <w:szCs w:val="20"/>
              </w:rPr>
              <w:t>75-79</w:t>
            </w:r>
          </w:p>
        </w:tc>
      </w:tr>
      <w:tr w:rsidR="00CE0252" w:rsidRPr="00B34BB7" w14:paraId="3D50D959" w14:textId="77777777" w:rsidTr="00AA3AFD">
        <w:tc>
          <w:tcPr>
            <w:tcW w:w="4361" w:type="dxa"/>
            <w:vMerge/>
            <w:tcBorders>
              <w:top w:val="single" w:sz="4" w:space="0" w:color="auto"/>
            </w:tcBorders>
          </w:tcPr>
          <w:p w14:paraId="47B0AF49" w14:textId="77777777" w:rsidR="00CE0252" w:rsidRPr="00B34BB7" w:rsidRDefault="00CE0252" w:rsidP="00AA3AFD">
            <w:pPr>
              <w:jc w:val="both"/>
              <w:rPr>
                <w:color w:val="000000"/>
                <w:sz w:val="20"/>
                <w:szCs w:val="20"/>
              </w:rPr>
            </w:pPr>
          </w:p>
        </w:tc>
        <w:tc>
          <w:tcPr>
            <w:tcW w:w="1134" w:type="dxa"/>
            <w:tcBorders>
              <w:top w:val="single" w:sz="4" w:space="0" w:color="auto"/>
            </w:tcBorders>
            <w:vAlign w:val="center"/>
          </w:tcPr>
          <w:p w14:paraId="60416167" w14:textId="77777777" w:rsidR="00CE0252" w:rsidRPr="00B34BB7" w:rsidRDefault="00CE0252" w:rsidP="00AA3AFD">
            <w:pPr>
              <w:spacing w:after="20" w:line="252" w:lineRule="auto"/>
              <w:ind w:left="20"/>
              <w:rPr>
                <w:sz w:val="20"/>
                <w:szCs w:val="20"/>
              </w:rPr>
            </w:pPr>
            <w:r w:rsidRPr="00B34BB7">
              <w:rPr>
                <w:sz w:val="20"/>
                <w:szCs w:val="20"/>
              </w:rPr>
              <w:t>С+</w:t>
            </w:r>
          </w:p>
        </w:tc>
        <w:tc>
          <w:tcPr>
            <w:tcW w:w="1276" w:type="dxa"/>
            <w:vAlign w:val="center"/>
          </w:tcPr>
          <w:p w14:paraId="47429D1C" w14:textId="77777777" w:rsidR="00CE0252" w:rsidRPr="00B34BB7" w:rsidRDefault="00CE0252" w:rsidP="00AA3AFD">
            <w:pPr>
              <w:spacing w:after="20" w:line="252" w:lineRule="auto"/>
              <w:ind w:left="20"/>
              <w:rPr>
                <w:sz w:val="20"/>
                <w:szCs w:val="20"/>
              </w:rPr>
            </w:pPr>
            <w:r w:rsidRPr="00B34BB7">
              <w:rPr>
                <w:sz w:val="20"/>
                <w:szCs w:val="20"/>
              </w:rPr>
              <w:t>2,33</w:t>
            </w:r>
          </w:p>
        </w:tc>
        <w:tc>
          <w:tcPr>
            <w:tcW w:w="2693" w:type="dxa"/>
            <w:vAlign w:val="center"/>
          </w:tcPr>
          <w:p w14:paraId="61921C34" w14:textId="77777777" w:rsidR="00CE0252" w:rsidRPr="00B34BB7" w:rsidRDefault="00CE0252" w:rsidP="00AA3AFD">
            <w:pPr>
              <w:spacing w:after="20" w:line="252" w:lineRule="auto"/>
              <w:ind w:left="20"/>
              <w:rPr>
                <w:sz w:val="20"/>
                <w:szCs w:val="20"/>
              </w:rPr>
            </w:pPr>
            <w:r w:rsidRPr="00B34BB7">
              <w:rPr>
                <w:sz w:val="20"/>
                <w:szCs w:val="20"/>
              </w:rPr>
              <w:t>70-74</w:t>
            </w:r>
          </w:p>
        </w:tc>
      </w:tr>
      <w:tr w:rsidR="00CE0252" w:rsidRPr="00B34BB7" w14:paraId="5A80945D" w14:textId="77777777" w:rsidTr="00AA3AFD">
        <w:trPr>
          <w:trHeight w:val="317"/>
        </w:trPr>
        <w:tc>
          <w:tcPr>
            <w:tcW w:w="4361" w:type="dxa"/>
            <w:vMerge w:val="restart"/>
          </w:tcPr>
          <w:p w14:paraId="61AEF8BB" w14:textId="77777777" w:rsidR="00CE0252" w:rsidRPr="00B34BB7" w:rsidRDefault="00CE0252" w:rsidP="00AA3AFD">
            <w:pPr>
              <w:ind w:firstLine="29"/>
              <w:jc w:val="both"/>
              <w:textAlignment w:val="baseline"/>
              <w:rPr>
                <w:b/>
                <w:color w:val="000000"/>
                <w:sz w:val="20"/>
                <w:szCs w:val="20"/>
              </w:rPr>
            </w:pPr>
            <w:r w:rsidRPr="00B34BB7">
              <w:rPr>
                <w:color w:val="000000"/>
                <w:sz w:val="20"/>
                <w:szCs w:val="20"/>
              </w:rPr>
              <w:t>«</w:t>
            </w:r>
            <w:proofErr w:type="spellStart"/>
            <w:r w:rsidRPr="00B34BB7">
              <w:rPr>
                <w:color w:val="000000"/>
                <w:sz w:val="20"/>
                <w:szCs w:val="20"/>
              </w:rPr>
              <w:t>қанағаттанарлық</w:t>
            </w:r>
            <w:proofErr w:type="spellEnd"/>
            <w:r w:rsidRPr="00B34BB7">
              <w:rPr>
                <w:color w:val="000000"/>
                <w:sz w:val="20"/>
                <w:szCs w:val="20"/>
              </w:rPr>
              <w:t xml:space="preserve">» - </w:t>
            </w:r>
          </w:p>
        </w:tc>
        <w:tc>
          <w:tcPr>
            <w:tcW w:w="1134" w:type="dxa"/>
            <w:vAlign w:val="center"/>
          </w:tcPr>
          <w:p w14:paraId="10891021" w14:textId="77777777" w:rsidR="00CE0252" w:rsidRPr="00B34BB7" w:rsidRDefault="00CE0252" w:rsidP="00AA3AFD">
            <w:pPr>
              <w:spacing w:after="20" w:line="252" w:lineRule="auto"/>
              <w:ind w:left="20"/>
              <w:rPr>
                <w:sz w:val="20"/>
                <w:szCs w:val="20"/>
              </w:rPr>
            </w:pPr>
            <w:r w:rsidRPr="00B34BB7">
              <w:rPr>
                <w:sz w:val="20"/>
                <w:szCs w:val="20"/>
              </w:rPr>
              <w:t>С</w:t>
            </w:r>
          </w:p>
        </w:tc>
        <w:tc>
          <w:tcPr>
            <w:tcW w:w="1276" w:type="dxa"/>
            <w:vAlign w:val="center"/>
          </w:tcPr>
          <w:p w14:paraId="753C6E91" w14:textId="77777777" w:rsidR="00CE0252" w:rsidRPr="00B34BB7" w:rsidRDefault="00CE0252" w:rsidP="00AA3AFD">
            <w:pPr>
              <w:spacing w:after="20" w:line="252" w:lineRule="auto"/>
              <w:ind w:left="20"/>
              <w:rPr>
                <w:sz w:val="20"/>
                <w:szCs w:val="20"/>
              </w:rPr>
            </w:pPr>
            <w:r w:rsidRPr="00B34BB7">
              <w:rPr>
                <w:sz w:val="20"/>
                <w:szCs w:val="20"/>
              </w:rPr>
              <w:t>2,0</w:t>
            </w:r>
          </w:p>
        </w:tc>
        <w:tc>
          <w:tcPr>
            <w:tcW w:w="2693" w:type="dxa"/>
            <w:vAlign w:val="center"/>
          </w:tcPr>
          <w:p w14:paraId="2A6AB3CD" w14:textId="77777777" w:rsidR="00CE0252" w:rsidRPr="00B34BB7" w:rsidRDefault="00CE0252" w:rsidP="00AA3AFD">
            <w:pPr>
              <w:spacing w:after="20" w:line="252" w:lineRule="auto"/>
              <w:ind w:left="20"/>
              <w:rPr>
                <w:sz w:val="20"/>
                <w:szCs w:val="20"/>
              </w:rPr>
            </w:pPr>
            <w:r w:rsidRPr="00B34BB7">
              <w:rPr>
                <w:sz w:val="20"/>
                <w:szCs w:val="20"/>
              </w:rPr>
              <w:t>65-69</w:t>
            </w:r>
          </w:p>
        </w:tc>
      </w:tr>
      <w:tr w:rsidR="00CE0252" w:rsidRPr="00B34BB7" w14:paraId="7103643D" w14:textId="77777777" w:rsidTr="00AA3AFD">
        <w:trPr>
          <w:trHeight w:val="317"/>
        </w:trPr>
        <w:tc>
          <w:tcPr>
            <w:tcW w:w="4361" w:type="dxa"/>
            <w:vMerge/>
          </w:tcPr>
          <w:p w14:paraId="11C8AC46" w14:textId="77777777" w:rsidR="00CE0252" w:rsidRPr="00B34BB7" w:rsidRDefault="00CE0252" w:rsidP="00AA3AFD">
            <w:pPr>
              <w:ind w:firstLine="29"/>
              <w:jc w:val="both"/>
              <w:textAlignment w:val="baseline"/>
              <w:rPr>
                <w:color w:val="000000"/>
                <w:sz w:val="20"/>
                <w:szCs w:val="20"/>
              </w:rPr>
            </w:pPr>
          </w:p>
        </w:tc>
        <w:tc>
          <w:tcPr>
            <w:tcW w:w="1134" w:type="dxa"/>
            <w:vAlign w:val="center"/>
          </w:tcPr>
          <w:p w14:paraId="5A85AFE7" w14:textId="77777777" w:rsidR="00CE0252" w:rsidRPr="00B34BB7" w:rsidRDefault="00CE0252" w:rsidP="00AA3AFD">
            <w:pPr>
              <w:spacing w:after="20" w:line="252" w:lineRule="auto"/>
              <w:ind w:left="20"/>
              <w:rPr>
                <w:sz w:val="20"/>
                <w:szCs w:val="20"/>
              </w:rPr>
            </w:pPr>
            <w:r w:rsidRPr="00B34BB7">
              <w:rPr>
                <w:sz w:val="20"/>
                <w:szCs w:val="20"/>
              </w:rPr>
              <w:t>С-</w:t>
            </w:r>
          </w:p>
        </w:tc>
        <w:tc>
          <w:tcPr>
            <w:tcW w:w="1276" w:type="dxa"/>
            <w:vAlign w:val="center"/>
          </w:tcPr>
          <w:p w14:paraId="55BA0CC7" w14:textId="77777777" w:rsidR="00CE0252" w:rsidRPr="00B34BB7" w:rsidRDefault="00CE0252" w:rsidP="00AA3AFD">
            <w:pPr>
              <w:spacing w:after="20" w:line="252" w:lineRule="auto"/>
              <w:ind w:left="20"/>
              <w:rPr>
                <w:sz w:val="20"/>
                <w:szCs w:val="20"/>
              </w:rPr>
            </w:pPr>
            <w:r w:rsidRPr="00B34BB7">
              <w:rPr>
                <w:sz w:val="20"/>
                <w:szCs w:val="20"/>
              </w:rPr>
              <w:t>1,67</w:t>
            </w:r>
          </w:p>
        </w:tc>
        <w:tc>
          <w:tcPr>
            <w:tcW w:w="2693" w:type="dxa"/>
            <w:vAlign w:val="center"/>
          </w:tcPr>
          <w:p w14:paraId="5D8922A8" w14:textId="77777777" w:rsidR="00CE0252" w:rsidRPr="00B34BB7" w:rsidRDefault="00CE0252" w:rsidP="00AA3AFD">
            <w:pPr>
              <w:spacing w:after="20" w:line="252" w:lineRule="auto"/>
              <w:ind w:left="20"/>
              <w:rPr>
                <w:sz w:val="20"/>
                <w:szCs w:val="20"/>
              </w:rPr>
            </w:pPr>
            <w:r w:rsidRPr="00B34BB7">
              <w:rPr>
                <w:sz w:val="20"/>
                <w:szCs w:val="20"/>
              </w:rPr>
              <w:t>60-64</w:t>
            </w:r>
          </w:p>
        </w:tc>
      </w:tr>
      <w:tr w:rsidR="00CE0252" w:rsidRPr="00B34BB7" w14:paraId="2C787A73" w14:textId="77777777" w:rsidTr="00AA3AFD">
        <w:trPr>
          <w:trHeight w:val="317"/>
        </w:trPr>
        <w:tc>
          <w:tcPr>
            <w:tcW w:w="4361" w:type="dxa"/>
            <w:vMerge/>
          </w:tcPr>
          <w:p w14:paraId="2A2976DE" w14:textId="77777777" w:rsidR="00CE0252" w:rsidRPr="00B34BB7" w:rsidRDefault="00CE0252" w:rsidP="00AA3AFD">
            <w:pPr>
              <w:ind w:firstLine="29"/>
              <w:jc w:val="both"/>
              <w:textAlignment w:val="baseline"/>
              <w:rPr>
                <w:color w:val="000000"/>
                <w:sz w:val="20"/>
                <w:szCs w:val="20"/>
              </w:rPr>
            </w:pPr>
          </w:p>
        </w:tc>
        <w:tc>
          <w:tcPr>
            <w:tcW w:w="1134" w:type="dxa"/>
            <w:vAlign w:val="center"/>
          </w:tcPr>
          <w:p w14:paraId="13C1DC1F" w14:textId="77777777" w:rsidR="00CE0252" w:rsidRPr="00B34BB7" w:rsidRDefault="00CE0252" w:rsidP="00AA3AFD">
            <w:pPr>
              <w:spacing w:after="20" w:line="252" w:lineRule="auto"/>
              <w:ind w:left="20"/>
              <w:rPr>
                <w:sz w:val="20"/>
                <w:szCs w:val="20"/>
              </w:rPr>
            </w:pPr>
            <w:r w:rsidRPr="00B34BB7">
              <w:rPr>
                <w:sz w:val="20"/>
                <w:szCs w:val="20"/>
              </w:rPr>
              <w:t>D+</w:t>
            </w:r>
          </w:p>
        </w:tc>
        <w:tc>
          <w:tcPr>
            <w:tcW w:w="1276" w:type="dxa"/>
            <w:vAlign w:val="center"/>
          </w:tcPr>
          <w:p w14:paraId="0F2650F4" w14:textId="77777777" w:rsidR="00CE0252" w:rsidRPr="00B34BB7" w:rsidRDefault="00CE0252" w:rsidP="00AA3AFD">
            <w:pPr>
              <w:spacing w:after="20" w:line="252" w:lineRule="auto"/>
              <w:ind w:left="20"/>
              <w:rPr>
                <w:sz w:val="20"/>
                <w:szCs w:val="20"/>
              </w:rPr>
            </w:pPr>
            <w:r w:rsidRPr="00B34BB7">
              <w:rPr>
                <w:sz w:val="20"/>
                <w:szCs w:val="20"/>
              </w:rPr>
              <w:t>1,33</w:t>
            </w:r>
          </w:p>
        </w:tc>
        <w:tc>
          <w:tcPr>
            <w:tcW w:w="2693" w:type="dxa"/>
            <w:vAlign w:val="center"/>
          </w:tcPr>
          <w:p w14:paraId="4BFC6340" w14:textId="77777777" w:rsidR="00CE0252" w:rsidRPr="00B34BB7" w:rsidRDefault="00CE0252" w:rsidP="00AA3AFD">
            <w:pPr>
              <w:spacing w:after="20" w:line="252" w:lineRule="auto"/>
              <w:ind w:left="20"/>
              <w:rPr>
                <w:sz w:val="20"/>
                <w:szCs w:val="20"/>
              </w:rPr>
            </w:pPr>
            <w:r w:rsidRPr="00B34BB7">
              <w:rPr>
                <w:sz w:val="20"/>
                <w:szCs w:val="20"/>
              </w:rPr>
              <w:t>55-59</w:t>
            </w:r>
          </w:p>
        </w:tc>
      </w:tr>
      <w:tr w:rsidR="00CE0252" w:rsidRPr="00B34BB7" w14:paraId="55C53E60" w14:textId="77777777" w:rsidTr="00AA3AFD">
        <w:trPr>
          <w:trHeight w:val="317"/>
        </w:trPr>
        <w:tc>
          <w:tcPr>
            <w:tcW w:w="4361" w:type="dxa"/>
            <w:vMerge/>
          </w:tcPr>
          <w:p w14:paraId="24FE4C58" w14:textId="77777777" w:rsidR="00CE0252" w:rsidRPr="00B34BB7" w:rsidRDefault="00CE0252" w:rsidP="00AA3AFD">
            <w:pPr>
              <w:ind w:firstLine="29"/>
              <w:jc w:val="both"/>
              <w:textAlignment w:val="baseline"/>
              <w:rPr>
                <w:color w:val="000000"/>
                <w:sz w:val="20"/>
                <w:szCs w:val="20"/>
              </w:rPr>
            </w:pPr>
          </w:p>
        </w:tc>
        <w:tc>
          <w:tcPr>
            <w:tcW w:w="1134" w:type="dxa"/>
            <w:vAlign w:val="center"/>
          </w:tcPr>
          <w:p w14:paraId="4AC39925" w14:textId="77777777" w:rsidR="00CE0252" w:rsidRPr="00B34BB7" w:rsidRDefault="00CE0252" w:rsidP="00AA3AFD">
            <w:pPr>
              <w:spacing w:after="20" w:line="252" w:lineRule="auto"/>
              <w:ind w:left="20"/>
              <w:rPr>
                <w:sz w:val="20"/>
                <w:szCs w:val="20"/>
              </w:rPr>
            </w:pPr>
            <w:r w:rsidRPr="00B34BB7">
              <w:rPr>
                <w:sz w:val="20"/>
                <w:szCs w:val="20"/>
              </w:rPr>
              <w:t>D-</w:t>
            </w:r>
          </w:p>
        </w:tc>
        <w:tc>
          <w:tcPr>
            <w:tcW w:w="1276" w:type="dxa"/>
            <w:vAlign w:val="center"/>
          </w:tcPr>
          <w:p w14:paraId="4CD6FDBA" w14:textId="77777777" w:rsidR="00CE0252" w:rsidRPr="00B34BB7" w:rsidRDefault="00CE0252" w:rsidP="00AA3AFD">
            <w:pPr>
              <w:spacing w:after="20" w:line="252" w:lineRule="auto"/>
              <w:ind w:left="20"/>
              <w:rPr>
                <w:sz w:val="20"/>
                <w:szCs w:val="20"/>
              </w:rPr>
            </w:pPr>
            <w:r w:rsidRPr="00B34BB7">
              <w:rPr>
                <w:sz w:val="20"/>
                <w:szCs w:val="20"/>
              </w:rPr>
              <w:t>1,0</w:t>
            </w:r>
          </w:p>
        </w:tc>
        <w:tc>
          <w:tcPr>
            <w:tcW w:w="2693" w:type="dxa"/>
            <w:vAlign w:val="center"/>
          </w:tcPr>
          <w:p w14:paraId="6ED0A7E0" w14:textId="77777777" w:rsidR="00CE0252" w:rsidRPr="00B34BB7" w:rsidRDefault="00CE0252" w:rsidP="00AA3AFD">
            <w:pPr>
              <w:spacing w:after="20" w:line="252" w:lineRule="auto"/>
              <w:ind w:left="20"/>
              <w:rPr>
                <w:sz w:val="20"/>
                <w:szCs w:val="20"/>
              </w:rPr>
            </w:pPr>
            <w:r w:rsidRPr="00B34BB7">
              <w:rPr>
                <w:sz w:val="20"/>
                <w:szCs w:val="20"/>
              </w:rPr>
              <w:t>50-54</w:t>
            </w:r>
          </w:p>
        </w:tc>
      </w:tr>
      <w:tr w:rsidR="00CE0252" w:rsidRPr="00B34BB7" w14:paraId="2E40D725" w14:textId="77777777" w:rsidTr="00AA3AFD">
        <w:tc>
          <w:tcPr>
            <w:tcW w:w="4361" w:type="dxa"/>
            <w:vMerge w:val="restart"/>
          </w:tcPr>
          <w:p w14:paraId="0AF6C86A" w14:textId="77777777" w:rsidR="00CE0252" w:rsidRPr="00B34BB7" w:rsidRDefault="00CE0252" w:rsidP="00AA3AFD">
            <w:pPr>
              <w:jc w:val="both"/>
              <w:rPr>
                <w:b/>
                <w:color w:val="000000"/>
                <w:sz w:val="20"/>
                <w:szCs w:val="20"/>
              </w:rPr>
            </w:pPr>
            <w:r w:rsidRPr="00B34BB7">
              <w:rPr>
                <w:color w:val="000000"/>
                <w:sz w:val="20"/>
                <w:szCs w:val="20"/>
              </w:rPr>
              <w:t>«</w:t>
            </w:r>
            <w:proofErr w:type="spellStart"/>
            <w:r w:rsidRPr="00B34BB7">
              <w:rPr>
                <w:color w:val="000000"/>
                <w:sz w:val="20"/>
                <w:szCs w:val="20"/>
              </w:rPr>
              <w:t>қанағаттанарлық</w:t>
            </w:r>
            <w:proofErr w:type="spellEnd"/>
            <w:r w:rsidRPr="00B34BB7">
              <w:rPr>
                <w:color w:val="000000"/>
                <w:sz w:val="20"/>
                <w:szCs w:val="20"/>
                <w:lang w:val="kk-KZ"/>
              </w:rPr>
              <w:t xml:space="preserve"> емес</w:t>
            </w:r>
            <w:r w:rsidRPr="00B34BB7">
              <w:rPr>
                <w:color w:val="000000"/>
                <w:sz w:val="20"/>
                <w:szCs w:val="20"/>
              </w:rPr>
              <w:t xml:space="preserve">» -  </w:t>
            </w:r>
          </w:p>
        </w:tc>
        <w:tc>
          <w:tcPr>
            <w:tcW w:w="1134" w:type="dxa"/>
            <w:vAlign w:val="center"/>
          </w:tcPr>
          <w:p w14:paraId="38732E53" w14:textId="77777777" w:rsidR="00CE0252" w:rsidRPr="00B34BB7" w:rsidRDefault="00CE0252" w:rsidP="00AA3AFD">
            <w:pPr>
              <w:spacing w:after="20" w:line="252" w:lineRule="auto"/>
              <w:ind w:left="20"/>
              <w:rPr>
                <w:sz w:val="20"/>
                <w:szCs w:val="20"/>
              </w:rPr>
            </w:pPr>
            <w:r w:rsidRPr="00B34BB7">
              <w:rPr>
                <w:sz w:val="20"/>
                <w:szCs w:val="20"/>
              </w:rPr>
              <w:t>FX</w:t>
            </w:r>
          </w:p>
        </w:tc>
        <w:tc>
          <w:tcPr>
            <w:tcW w:w="1276" w:type="dxa"/>
            <w:vAlign w:val="center"/>
          </w:tcPr>
          <w:p w14:paraId="35C4F940" w14:textId="77777777" w:rsidR="00CE0252" w:rsidRPr="00B34BB7" w:rsidRDefault="00CE0252" w:rsidP="00AA3AFD">
            <w:pPr>
              <w:spacing w:after="20" w:line="252" w:lineRule="auto"/>
              <w:ind w:left="20"/>
              <w:rPr>
                <w:sz w:val="20"/>
                <w:szCs w:val="20"/>
              </w:rPr>
            </w:pPr>
            <w:r w:rsidRPr="00B34BB7">
              <w:rPr>
                <w:sz w:val="20"/>
                <w:szCs w:val="20"/>
              </w:rPr>
              <w:t>0,5</w:t>
            </w:r>
          </w:p>
        </w:tc>
        <w:tc>
          <w:tcPr>
            <w:tcW w:w="2693" w:type="dxa"/>
            <w:vAlign w:val="center"/>
          </w:tcPr>
          <w:p w14:paraId="609AD095" w14:textId="77777777" w:rsidR="00CE0252" w:rsidRPr="00B34BB7" w:rsidRDefault="00CE0252" w:rsidP="00AA3AFD">
            <w:pPr>
              <w:spacing w:after="20" w:line="252" w:lineRule="auto"/>
              <w:ind w:left="20"/>
              <w:rPr>
                <w:sz w:val="20"/>
                <w:szCs w:val="20"/>
              </w:rPr>
            </w:pPr>
            <w:r w:rsidRPr="00B34BB7">
              <w:rPr>
                <w:sz w:val="20"/>
                <w:szCs w:val="20"/>
              </w:rPr>
              <w:t>25-49</w:t>
            </w:r>
          </w:p>
        </w:tc>
      </w:tr>
      <w:tr w:rsidR="00CE0252" w:rsidRPr="00B34BB7" w14:paraId="5795C429" w14:textId="77777777" w:rsidTr="00AA3AFD">
        <w:tc>
          <w:tcPr>
            <w:tcW w:w="4361" w:type="dxa"/>
            <w:vMerge/>
          </w:tcPr>
          <w:p w14:paraId="088A7951" w14:textId="77777777" w:rsidR="00CE0252" w:rsidRPr="00B34BB7" w:rsidRDefault="00CE0252" w:rsidP="00AA3AFD">
            <w:pPr>
              <w:ind w:hanging="331"/>
              <w:jc w:val="both"/>
              <w:rPr>
                <w:b/>
                <w:color w:val="000000"/>
                <w:sz w:val="20"/>
                <w:szCs w:val="20"/>
              </w:rPr>
            </w:pPr>
          </w:p>
        </w:tc>
        <w:tc>
          <w:tcPr>
            <w:tcW w:w="1134" w:type="dxa"/>
            <w:vAlign w:val="center"/>
          </w:tcPr>
          <w:p w14:paraId="435CC7DB" w14:textId="77777777" w:rsidR="00CE0252" w:rsidRPr="00B34BB7" w:rsidRDefault="00CE0252" w:rsidP="00AA3AFD">
            <w:pPr>
              <w:spacing w:after="20" w:line="252" w:lineRule="auto"/>
              <w:ind w:left="20"/>
              <w:rPr>
                <w:sz w:val="20"/>
                <w:szCs w:val="20"/>
              </w:rPr>
            </w:pPr>
            <w:r w:rsidRPr="00B34BB7">
              <w:rPr>
                <w:sz w:val="20"/>
                <w:szCs w:val="20"/>
              </w:rPr>
              <w:t>F</w:t>
            </w:r>
          </w:p>
        </w:tc>
        <w:tc>
          <w:tcPr>
            <w:tcW w:w="1276" w:type="dxa"/>
            <w:vAlign w:val="center"/>
          </w:tcPr>
          <w:p w14:paraId="596BF592" w14:textId="77777777" w:rsidR="00CE0252" w:rsidRPr="00B34BB7" w:rsidRDefault="00CE0252" w:rsidP="00AA3AFD">
            <w:pPr>
              <w:spacing w:after="20" w:line="252" w:lineRule="auto"/>
              <w:ind w:left="20"/>
              <w:rPr>
                <w:sz w:val="20"/>
                <w:szCs w:val="20"/>
              </w:rPr>
            </w:pPr>
            <w:r w:rsidRPr="00B34BB7">
              <w:rPr>
                <w:sz w:val="20"/>
                <w:szCs w:val="20"/>
              </w:rPr>
              <w:t>0</w:t>
            </w:r>
          </w:p>
        </w:tc>
        <w:tc>
          <w:tcPr>
            <w:tcW w:w="2693" w:type="dxa"/>
            <w:vAlign w:val="center"/>
          </w:tcPr>
          <w:p w14:paraId="1DB8DA27" w14:textId="77777777" w:rsidR="00CE0252" w:rsidRPr="00B34BB7" w:rsidRDefault="00CE0252" w:rsidP="00AA3AFD">
            <w:pPr>
              <w:spacing w:after="20" w:line="252" w:lineRule="auto"/>
              <w:ind w:left="20"/>
              <w:rPr>
                <w:sz w:val="20"/>
                <w:szCs w:val="20"/>
              </w:rPr>
            </w:pPr>
            <w:r w:rsidRPr="00B34BB7">
              <w:rPr>
                <w:sz w:val="20"/>
                <w:szCs w:val="20"/>
              </w:rPr>
              <w:t>0-24</w:t>
            </w:r>
          </w:p>
        </w:tc>
      </w:tr>
    </w:tbl>
    <w:p w14:paraId="2793495D" w14:textId="77777777" w:rsidR="00CE0252" w:rsidRDefault="00CE0252" w:rsidP="00CE0252">
      <w:pPr>
        <w:rPr>
          <w:b/>
          <w:iCs/>
          <w:sz w:val="20"/>
          <w:szCs w:val="20"/>
          <w:lang w:val="kk-KZ"/>
        </w:rPr>
      </w:pPr>
    </w:p>
    <w:p w14:paraId="587240E9" w14:textId="77777777" w:rsidR="00CE0252" w:rsidRDefault="00CE0252" w:rsidP="00CE0252">
      <w:pPr>
        <w:jc w:val="center"/>
        <w:rPr>
          <w:b/>
          <w:iCs/>
          <w:sz w:val="20"/>
          <w:szCs w:val="20"/>
          <w:lang w:val="kk-KZ"/>
        </w:rPr>
      </w:pPr>
    </w:p>
    <w:p w14:paraId="32311977" w14:textId="77777777" w:rsidR="00CE0252" w:rsidRDefault="00CE0252" w:rsidP="00CE0252">
      <w:pPr>
        <w:jc w:val="center"/>
        <w:rPr>
          <w:b/>
          <w:iCs/>
          <w:sz w:val="20"/>
          <w:szCs w:val="20"/>
          <w:lang w:val="kk-KZ"/>
        </w:rPr>
      </w:pPr>
    </w:p>
    <w:p w14:paraId="20AAB682" w14:textId="77777777" w:rsidR="00CE0252" w:rsidRDefault="00CE0252" w:rsidP="00CE0252">
      <w:pPr>
        <w:jc w:val="center"/>
        <w:rPr>
          <w:b/>
          <w:iCs/>
          <w:sz w:val="20"/>
          <w:szCs w:val="20"/>
          <w:lang w:val="kk-KZ"/>
        </w:rPr>
      </w:pPr>
    </w:p>
    <w:p w14:paraId="50286F9E" w14:textId="77777777" w:rsidR="00CE0252" w:rsidRDefault="00CE0252" w:rsidP="00CE0252">
      <w:pPr>
        <w:jc w:val="center"/>
        <w:rPr>
          <w:b/>
          <w:iCs/>
          <w:sz w:val="20"/>
          <w:szCs w:val="20"/>
          <w:lang w:val="kk-KZ"/>
        </w:rPr>
      </w:pPr>
    </w:p>
    <w:p w14:paraId="3A4EEACC" w14:textId="77777777" w:rsidR="00CE0252" w:rsidRDefault="00CE0252" w:rsidP="00CE0252">
      <w:pPr>
        <w:jc w:val="center"/>
        <w:rPr>
          <w:b/>
          <w:iCs/>
          <w:sz w:val="20"/>
          <w:szCs w:val="20"/>
          <w:lang w:val="kk-KZ"/>
        </w:rPr>
      </w:pPr>
      <w:r w:rsidRPr="00B34BB7">
        <w:rPr>
          <w:b/>
          <w:iCs/>
          <w:sz w:val="20"/>
          <w:szCs w:val="20"/>
          <w:lang w:val="kk-KZ"/>
        </w:rPr>
        <w:t>Емтихан сұрақтары құрылған тақырыптар (бағдарлама)</w:t>
      </w:r>
    </w:p>
    <w:p w14:paraId="00926B41" w14:textId="77777777" w:rsidR="00CE0252" w:rsidRPr="00F61797" w:rsidRDefault="00CE0252" w:rsidP="00CE0252">
      <w:pPr>
        <w:jc w:val="center"/>
        <w:rPr>
          <w:b/>
          <w:iCs/>
          <w:sz w:val="20"/>
          <w:szCs w:val="20"/>
          <w:lang w:val="kk-KZ"/>
        </w:rPr>
      </w:pPr>
    </w:p>
    <w:p w14:paraId="0C29599C" w14:textId="77777777" w:rsidR="00CE0252" w:rsidRPr="00B34BB7" w:rsidRDefault="00CE0252" w:rsidP="00CE0252">
      <w:pPr>
        <w:jc w:val="both"/>
        <w:rPr>
          <w:b/>
          <w:sz w:val="20"/>
          <w:szCs w:val="20"/>
          <w:lang w:val="kk-KZ"/>
        </w:rPr>
      </w:pPr>
      <w:r w:rsidRPr="00B34BB7">
        <w:rPr>
          <w:b/>
          <w:sz w:val="20"/>
          <w:szCs w:val="20"/>
          <w:lang w:val="kk-KZ"/>
        </w:rPr>
        <w:t>Емтиханның теориялық сұрақтары келесі тақыптарды қамтиды:</w:t>
      </w:r>
    </w:p>
    <w:p w14:paraId="295F639B" w14:textId="77777777" w:rsidR="00CE0252" w:rsidRDefault="00CE0252" w:rsidP="00CE0252">
      <w:pPr>
        <w:rPr>
          <w:b/>
          <w:sz w:val="20"/>
          <w:szCs w:val="20"/>
          <w:lang w:val="kk-KZ"/>
        </w:rPr>
      </w:pPr>
    </w:p>
    <w:tbl>
      <w:tblPr>
        <w:tblW w:w="5406"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1"/>
        <w:gridCol w:w="10197"/>
      </w:tblGrid>
      <w:tr w:rsidR="0076694F" w:rsidRPr="0076694F" w14:paraId="4CAB4897" w14:textId="77777777" w:rsidTr="00AA3AFD">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4B7CFD8C" w14:textId="77777777" w:rsidR="0076694F" w:rsidRPr="003C729B" w:rsidRDefault="0076694F" w:rsidP="00AA3AFD">
            <w:pPr>
              <w:jc w:val="center"/>
              <w:rPr>
                <w:sz w:val="20"/>
                <w:szCs w:val="20"/>
                <w:lang w:val="kk-KZ"/>
              </w:rPr>
            </w:pPr>
            <w:r w:rsidRPr="003C729B">
              <w:rPr>
                <w:sz w:val="20"/>
                <w:szCs w:val="20"/>
                <w:lang w:val="kk-KZ"/>
              </w:rPr>
              <w:t>1</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1517C9F4" w14:textId="578F1F2B" w:rsidR="0076694F" w:rsidRPr="003C729B" w:rsidRDefault="0076694F" w:rsidP="00AA3AFD">
            <w:pPr>
              <w:rPr>
                <w:sz w:val="20"/>
                <w:szCs w:val="20"/>
                <w:lang w:val="kk-KZ"/>
              </w:rPr>
            </w:pPr>
            <w:r w:rsidRPr="0076694F">
              <w:rPr>
                <w:lang w:val="kk-KZ"/>
              </w:rPr>
              <w:t>Сигналдардың анықтамасы және жіктелуі (Үздіксіз және дискретті, Периодтық және периодтық емес және т.б.)</w:t>
            </w:r>
          </w:p>
        </w:tc>
      </w:tr>
      <w:tr w:rsidR="0076694F" w:rsidRPr="0076694F" w14:paraId="3B48E7C4" w14:textId="77777777" w:rsidTr="00AA3AFD">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620CB679" w14:textId="77777777" w:rsidR="0076694F" w:rsidRPr="003C729B" w:rsidRDefault="0076694F" w:rsidP="00AA3AFD">
            <w:pPr>
              <w:jc w:val="center"/>
              <w:rPr>
                <w:sz w:val="20"/>
                <w:szCs w:val="20"/>
                <w:lang w:val="kk-KZ"/>
              </w:rPr>
            </w:pPr>
            <w:r w:rsidRPr="003C729B">
              <w:rPr>
                <w:sz w:val="20"/>
                <w:szCs w:val="20"/>
                <w:lang w:val="kk-KZ"/>
              </w:rPr>
              <w:t>2</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1CC13632" w14:textId="59C14850" w:rsidR="0076694F" w:rsidRPr="003C729B" w:rsidRDefault="0076694F" w:rsidP="00AA3AFD">
            <w:pPr>
              <w:jc w:val="both"/>
              <w:rPr>
                <w:sz w:val="20"/>
                <w:szCs w:val="20"/>
                <w:lang w:val="kk-KZ"/>
              </w:rPr>
            </w:pPr>
            <w:r w:rsidRPr="0076694F">
              <w:rPr>
                <w:lang w:val="kk-KZ"/>
              </w:rPr>
              <w:t>Сигналдармен орындалатын негізгі амалдар (Жылжыту, масштабтау, қосу, көбейту)</w:t>
            </w:r>
          </w:p>
        </w:tc>
      </w:tr>
      <w:tr w:rsidR="0076694F" w:rsidRPr="0076694F" w14:paraId="5AFA4B2B" w14:textId="77777777" w:rsidTr="00AA3AFD">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76F02E9B" w14:textId="77777777" w:rsidR="0076694F" w:rsidRPr="003C729B" w:rsidRDefault="0076694F" w:rsidP="00AA3AFD">
            <w:pPr>
              <w:jc w:val="center"/>
              <w:rPr>
                <w:sz w:val="20"/>
                <w:szCs w:val="20"/>
                <w:lang w:val="kk-KZ"/>
              </w:rPr>
            </w:pPr>
            <w:r w:rsidRPr="003C729B">
              <w:rPr>
                <w:sz w:val="20"/>
                <w:szCs w:val="20"/>
                <w:lang w:val="kk-KZ"/>
              </w:rPr>
              <w:t>3</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7738D96E" w14:textId="06DFAA37" w:rsidR="0076694F" w:rsidRPr="003C729B" w:rsidRDefault="0076694F" w:rsidP="00AA3AFD">
            <w:pPr>
              <w:jc w:val="both"/>
              <w:rPr>
                <w:sz w:val="20"/>
                <w:szCs w:val="20"/>
                <w:lang w:val="kk-KZ"/>
              </w:rPr>
            </w:pPr>
            <w:r w:rsidRPr="0076694F">
              <w:rPr>
                <w:lang w:val="kk-KZ"/>
              </w:rPr>
              <w:t>Негізгі сигнал түрлері (Импульстік, Баспалдақты, Синусоидалық, Экспоненциалдық)</w:t>
            </w:r>
          </w:p>
        </w:tc>
      </w:tr>
      <w:tr w:rsidR="0076694F" w:rsidRPr="0076694F" w14:paraId="7084FB16" w14:textId="77777777" w:rsidTr="00AA3AFD">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4F22945A" w14:textId="77777777" w:rsidR="0076694F" w:rsidRPr="003C729B" w:rsidRDefault="0076694F" w:rsidP="00AA3AFD">
            <w:pPr>
              <w:jc w:val="center"/>
              <w:rPr>
                <w:sz w:val="20"/>
                <w:szCs w:val="20"/>
                <w:lang w:val="kk-KZ"/>
              </w:rPr>
            </w:pPr>
            <w:r w:rsidRPr="003C729B">
              <w:rPr>
                <w:sz w:val="20"/>
                <w:szCs w:val="20"/>
                <w:lang w:val="kk-KZ"/>
              </w:rPr>
              <w:t>4</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7CA21177" w14:textId="66F23FF4" w:rsidR="0076694F" w:rsidRPr="003C729B" w:rsidRDefault="0076694F" w:rsidP="00AA3AFD">
            <w:pPr>
              <w:jc w:val="both"/>
              <w:rPr>
                <w:sz w:val="20"/>
                <w:szCs w:val="20"/>
                <w:lang w:val="kk-KZ"/>
              </w:rPr>
            </w:pPr>
            <w:r w:rsidRPr="0076694F">
              <w:rPr>
                <w:lang w:val="kk-KZ"/>
              </w:rPr>
              <w:t>Жүйелердің классификациясы (Сызықтық және сызықтық емес, Уақыт бойынша өзгермейтін және өзгеретін, Себепті және себепсіз)</w:t>
            </w:r>
          </w:p>
        </w:tc>
      </w:tr>
      <w:tr w:rsidR="0076694F" w:rsidRPr="0076694F" w14:paraId="533C95A8" w14:textId="77777777" w:rsidTr="00AA3AFD">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38A17ABF" w14:textId="77777777" w:rsidR="0076694F" w:rsidRPr="003C729B" w:rsidRDefault="0076694F" w:rsidP="00AA3AFD">
            <w:pPr>
              <w:jc w:val="center"/>
              <w:rPr>
                <w:sz w:val="20"/>
                <w:szCs w:val="20"/>
                <w:lang w:val="kk-KZ"/>
              </w:rPr>
            </w:pPr>
            <w:r w:rsidRPr="003C729B">
              <w:rPr>
                <w:sz w:val="20"/>
                <w:szCs w:val="20"/>
                <w:lang w:val="kk-KZ"/>
              </w:rPr>
              <w:t>5</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25EEBFB0" w14:textId="02B594A2" w:rsidR="0076694F" w:rsidRPr="003C729B" w:rsidRDefault="0076694F" w:rsidP="00AA3AFD">
            <w:pPr>
              <w:jc w:val="both"/>
              <w:rPr>
                <w:sz w:val="20"/>
                <w:szCs w:val="20"/>
                <w:lang w:val="kk-KZ"/>
              </w:rPr>
            </w:pPr>
            <w:r w:rsidRPr="0076694F">
              <w:rPr>
                <w:lang w:val="kk-KZ"/>
              </w:rPr>
              <w:t>Конволюция және оның қасиеттері</w:t>
            </w:r>
            <w:r w:rsidRPr="000D56C5">
              <w:rPr>
                <w:lang w:val="kk-KZ"/>
              </w:rPr>
              <w:t>, и</w:t>
            </w:r>
            <w:r w:rsidRPr="0076694F">
              <w:rPr>
                <w:lang w:val="kk-KZ"/>
              </w:rPr>
              <w:t>мпульстік сипаттама және жүйені сипаттау</w:t>
            </w:r>
          </w:p>
        </w:tc>
      </w:tr>
      <w:tr w:rsidR="0076694F" w:rsidRPr="0076694F" w14:paraId="238B003A" w14:textId="77777777" w:rsidTr="00AA3AFD">
        <w:trPr>
          <w:trHeight w:val="160"/>
        </w:trPr>
        <w:tc>
          <w:tcPr>
            <w:tcW w:w="274" w:type="pct"/>
            <w:tcBorders>
              <w:top w:val="single" w:sz="4" w:space="0" w:color="auto"/>
              <w:left w:val="single" w:sz="4" w:space="0" w:color="auto"/>
              <w:bottom w:val="single" w:sz="4" w:space="0" w:color="auto"/>
              <w:right w:val="single" w:sz="4" w:space="0" w:color="auto"/>
            </w:tcBorders>
            <w:shd w:val="clear" w:color="auto" w:fill="auto"/>
          </w:tcPr>
          <w:p w14:paraId="56463C40" w14:textId="77777777" w:rsidR="0076694F" w:rsidRPr="003C729B" w:rsidRDefault="0076694F" w:rsidP="00AA3AFD">
            <w:pPr>
              <w:jc w:val="center"/>
              <w:rPr>
                <w:sz w:val="20"/>
                <w:szCs w:val="20"/>
                <w:lang w:val="kk-KZ"/>
              </w:rPr>
            </w:pPr>
            <w:r w:rsidRPr="003C729B">
              <w:rPr>
                <w:sz w:val="20"/>
                <w:szCs w:val="20"/>
                <w:lang w:val="kk-KZ"/>
              </w:rPr>
              <w:t>6</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5F824481" w14:textId="0C7CD098" w:rsidR="0076694F" w:rsidRPr="003C729B" w:rsidRDefault="0076694F" w:rsidP="00AA3AFD">
            <w:pPr>
              <w:rPr>
                <w:sz w:val="20"/>
                <w:szCs w:val="20"/>
                <w:lang w:val="kk-KZ"/>
              </w:rPr>
            </w:pPr>
            <w:r w:rsidRPr="0076694F">
              <w:rPr>
                <w:lang w:val="kk-KZ"/>
              </w:rPr>
              <w:t>Дифференциалдық және айырма теңдеулері арқылы жүйелерді талдау</w:t>
            </w:r>
          </w:p>
        </w:tc>
      </w:tr>
      <w:tr w:rsidR="0076694F" w:rsidRPr="0076694F" w14:paraId="66CFB901" w14:textId="77777777" w:rsidTr="00AA3AFD">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2694721C" w14:textId="77777777" w:rsidR="0076694F" w:rsidRPr="003C729B" w:rsidRDefault="0076694F" w:rsidP="00AA3AFD">
            <w:pPr>
              <w:jc w:val="center"/>
              <w:rPr>
                <w:sz w:val="20"/>
                <w:szCs w:val="20"/>
                <w:lang w:val="kk-KZ"/>
              </w:rPr>
            </w:pPr>
            <w:r w:rsidRPr="003C729B">
              <w:rPr>
                <w:sz w:val="20"/>
                <w:szCs w:val="20"/>
                <w:lang w:val="kk-KZ"/>
              </w:rPr>
              <w:t>7</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27EA6920" w14:textId="5FA4599E" w:rsidR="0076694F" w:rsidRPr="003C729B" w:rsidRDefault="0076694F" w:rsidP="00AA3AFD">
            <w:pPr>
              <w:jc w:val="both"/>
              <w:rPr>
                <w:sz w:val="20"/>
                <w:szCs w:val="20"/>
                <w:lang w:val="kk-KZ"/>
              </w:rPr>
            </w:pPr>
            <w:r w:rsidRPr="0076694F">
              <w:rPr>
                <w:lang w:val="kk-KZ"/>
              </w:rPr>
              <w:t>Периодтық сигналдардың Фурье қатары, Фурье түрлендіру және оның қасиеттері</w:t>
            </w:r>
          </w:p>
        </w:tc>
      </w:tr>
      <w:tr w:rsidR="0076694F" w:rsidRPr="0076694F" w14:paraId="220928AF" w14:textId="77777777" w:rsidTr="00AA3AFD">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49F94709" w14:textId="77777777" w:rsidR="0076694F" w:rsidRPr="003C729B" w:rsidRDefault="0076694F" w:rsidP="00AA3AFD">
            <w:pPr>
              <w:jc w:val="center"/>
              <w:rPr>
                <w:sz w:val="20"/>
                <w:szCs w:val="20"/>
                <w:lang w:val="kk-KZ"/>
              </w:rPr>
            </w:pPr>
            <w:r w:rsidRPr="003C729B">
              <w:rPr>
                <w:sz w:val="20"/>
                <w:szCs w:val="20"/>
                <w:lang w:val="kk-KZ"/>
              </w:rPr>
              <w:t>8</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7B26FEC8" w14:textId="395A53DE" w:rsidR="0076694F" w:rsidRPr="003C729B" w:rsidRDefault="0076694F" w:rsidP="00AA3AFD">
            <w:pPr>
              <w:jc w:val="both"/>
              <w:rPr>
                <w:sz w:val="20"/>
                <w:szCs w:val="20"/>
                <w:lang w:val="kk-KZ"/>
              </w:rPr>
            </w:pPr>
            <w:r w:rsidRPr="0076694F">
              <w:rPr>
                <w:lang w:val="kk-KZ"/>
              </w:rPr>
              <w:t>Сигналдарды өңдеудегі қолданылуы (Сүзгілеу, Модуляция және т.б.)</w:t>
            </w:r>
          </w:p>
        </w:tc>
      </w:tr>
      <w:tr w:rsidR="0076694F" w:rsidRPr="0076694F" w14:paraId="76D503C4" w14:textId="77777777" w:rsidTr="00AA3AFD">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546A75F3" w14:textId="77777777" w:rsidR="0076694F" w:rsidRPr="003C729B" w:rsidRDefault="0076694F" w:rsidP="00AA3AFD">
            <w:pPr>
              <w:jc w:val="center"/>
              <w:rPr>
                <w:sz w:val="20"/>
                <w:szCs w:val="20"/>
                <w:lang w:val="kk-KZ"/>
              </w:rPr>
            </w:pPr>
            <w:r w:rsidRPr="003C729B">
              <w:rPr>
                <w:sz w:val="20"/>
                <w:szCs w:val="20"/>
                <w:lang w:val="kk-KZ"/>
              </w:rPr>
              <w:t>9</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133BC3D8" w14:textId="740006B0" w:rsidR="0076694F" w:rsidRPr="003C729B" w:rsidRDefault="0076694F" w:rsidP="00AA3AFD">
            <w:pPr>
              <w:jc w:val="both"/>
              <w:rPr>
                <w:sz w:val="20"/>
                <w:szCs w:val="20"/>
                <w:lang w:val="kk-KZ"/>
              </w:rPr>
            </w:pPr>
            <w:r w:rsidRPr="0076694F">
              <w:rPr>
                <w:lang w:val="kk-KZ"/>
              </w:rPr>
              <w:t xml:space="preserve">Лаплас түрлендіру ұғымы және оның қасиеттері, </w:t>
            </w:r>
            <w:r w:rsidRPr="000D56C5">
              <w:rPr>
                <w:lang w:val="kk-KZ"/>
              </w:rPr>
              <w:t>к</w:t>
            </w:r>
            <w:r w:rsidRPr="0076694F">
              <w:rPr>
                <w:lang w:val="kk-KZ"/>
              </w:rPr>
              <w:t>ері Лаплас түрлендіру</w:t>
            </w:r>
          </w:p>
        </w:tc>
      </w:tr>
      <w:tr w:rsidR="0076694F" w:rsidRPr="0076694F" w14:paraId="728100EA" w14:textId="77777777" w:rsidTr="00AA3AFD">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64FE6F49" w14:textId="77777777" w:rsidR="0076694F" w:rsidRPr="003C729B" w:rsidRDefault="0076694F" w:rsidP="00AA3AFD">
            <w:pPr>
              <w:jc w:val="center"/>
              <w:rPr>
                <w:sz w:val="20"/>
                <w:szCs w:val="20"/>
                <w:lang w:val="kk-KZ"/>
              </w:rPr>
            </w:pPr>
            <w:r w:rsidRPr="003C729B">
              <w:rPr>
                <w:sz w:val="20"/>
                <w:szCs w:val="20"/>
                <w:lang w:val="kk-KZ"/>
              </w:rPr>
              <w:t>10</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100031BE" w14:textId="6174DF72" w:rsidR="0076694F" w:rsidRPr="003C729B" w:rsidRDefault="0076694F" w:rsidP="00AA3AFD">
            <w:pPr>
              <w:jc w:val="both"/>
              <w:rPr>
                <w:sz w:val="20"/>
                <w:szCs w:val="20"/>
                <w:lang w:val="kk-KZ"/>
              </w:rPr>
            </w:pPr>
            <w:r w:rsidRPr="0076694F">
              <w:rPr>
                <w:lang w:val="kk-KZ"/>
              </w:rPr>
              <w:t>Сызықты жүйелерді талдау және тұрақтылықты зерттеу</w:t>
            </w:r>
          </w:p>
        </w:tc>
      </w:tr>
      <w:tr w:rsidR="0076694F" w:rsidRPr="0076694F" w14:paraId="40A3FF0C" w14:textId="77777777" w:rsidTr="00AA3AFD">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5A0D085E" w14:textId="77777777" w:rsidR="0076694F" w:rsidRPr="003C729B" w:rsidRDefault="0076694F" w:rsidP="00AA3AFD">
            <w:pPr>
              <w:jc w:val="center"/>
              <w:rPr>
                <w:sz w:val="20"/>
                <w:szCs w:val="20"/>
                <w:lang w:val="kk-KZ"/>
              </w:rPr>
            </w:pPr>
            <w:r w:rsidRPr="003C729B">
              <w:rPr>
                <w:sz w:val="20"/>
                <w:szCs w:val="20"/>
                <w:lang w:val="kk-KZ"/>
              </w:rPr>
              <w:t>11</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4106E5A0" w14:textId="18826F00" w:rsidR="0076694F" w:rsidRPr="003C729B" w:rsidRDefault="0076694F" w:rsidP="00AA3AFD">
            <w:pPr>
              <w:jc w:val="both"/>
              <w:rPr>
                <w:sz w:val="20"/>
                <w:szCs w:val="20"/>
                <w:lang w:val="kk-KZ"/>
              </w:rPr>
            </w:pPr>
            <w:r w:rsidRPr="0076694F">
              <w:rPr>
                <w:lang w:val="kk-KZ"/>
              </w:rPr>
              <w:t xml:space="preserve">Z-түрлендіру ұғымы және оның қасиеттері, </w:t>
            </w:r>
            <w:r w:rsidRPr="000D56C5">
              <w:rPr>
                <w:lang w:val="kk-KZ"/>
              </w:rPr>
              <w:t>к</w:t>
            </w:r>
            <w:r w:rsidRPr="0076694F">
              <w:rPr>
                <w:lang w:val="kk-KZ"/>
              </w:rPr>
              <w:t>ері Z-түрлендіру</w:t>
            </w:r>
          </w:p>
        </w:tc>
      </w:tr>
      <w:tr w:rsidR="0076694F" w:rsidRPr="0076694F" w14:paraId="644A8C67" w14:textId="77777777" w:rsidTr="00AA3AFD">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6E7C339E" w14:textId="77777777" w:rsidR="0076694F" w:rsidRPr="003C729B" w:rsidRDefault="0076694F" w:rsidP="00AA3AFD">
            <w:pPr>
              <w:jc w:val="center"/>
              <w:rPr>
                <w:sz w:val="20"/>
                <w:szCs w:val="20"/>
                <w:lang w:val="kk-KZ"/>
              </w:rPr>
            </w:pPr>
            <w:r w:rsidRPr="003C729B">
              <w:rPr>
                <w:sz w:val="20"/>
                <w:szCs w:val="20"/>
                <w:lang w:val="kk-KZ"/>
              </w:rPr>
              <w:t>12</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2DD52072" w14:textId="2BDE312D" w:rsidR="0076694F" w:rsidRPr="003C729B" w:rsidRDefault="0076694F" w:rsidP="00AA3AFD">
            <w:pPr>
              <w:jc w:val="both"/>
              <w:rPr>
                <w:sz w:val="20"/>
                <w:szCs w:val="20"/>
                <w:lang w:val="kk-KZ"/>
              </w:rPr>
            </w:pPr>
            <w:r w:rsidRPr="0076694F">
              <w:rPr>
                <w:lang w:val="kk-KZ"/>
              </w:rPr>
              <w:t>Дискретті уақыттық жүйелерді Z-түрлендіру арқылы талдау</w:t>
            </w:r>
          </w:p>
        </w:tc>
      </w:tr>
      <w:tr w:rsidR="0076694F" w:rsidRPr="0076694F" w14:paraId="560574F0" w14:textId="77777777" w:rsidTr="00CB2691">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2CC74E59" w14:textId="3B2D11EF" w:rsidR="0076694F" w:rsidRPr="003C729B" w:rsidRDefault="0076694F" w:rsidP="00CB2691">
            <w:pPr>
              <w:jc w:val="center"/>
              <w:rPr>
                <w:sz w:val="20"/>
                <w:szCs w:val="20"/>
                <w:lang w:val="kk-KZ"/>
              </w:rPr>
            </w:pPr>
            <w:r>
              <w:rPr>
                <w:sz w:val="20"/>
                <w:szCs w:val="20"/>
                <w:lang w:val="kk-KZ"/>
              </w:rPr>
              <w:t>13</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751587BE" w14:textId="0611566E" w:rsidR="0076694F" w:rsidRPr="00985608" w:rsidRDefault="0076694F" w:rsidP="00CB2691">
            <w:pPr>
              <w:jc w:val="both"/>
              <w:rPr>
                <w:lang w:val="kk-KZ"/>
              </w:rPr>
            </w:pPr>
            <w:r w:rsidRPr="0076694F">
              <w:rPr>
                <w:lang w:val="kk-KZ"/>
              </w:rPr>
              <w:t>Найквисттің дискреттеу теоремасы</w:t>
            </w:r>
            <w:r w:rsidRPr="000D56C5">
              <w:rPr>
                <w:lang w:val="kk-KZ"/>
              </w:rPr>
              <w:t>, а</w:t>
            </w:r>
            <w:r w:rsidRPr="0076694F">
              <w:rPr>
                <w:lang w:val="kk-KZ"/>
              </w:rPr>
              <w:t>лиасинг және антиалиасинг сүзгілері</w:t>
            </w:r>
          </w:p>
        </w:tc>
      </w:tr>
      <w:tr w:rsidR="0076694F" w:rsidRPr="0076694F" w14:paraId="54DAA142" w14:textId="77777777" w:rsidTr="00CB2691">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2A641134" w14:textId="1E72B847" w:rsidR="0076694F" w:rsidRPr="003C729B" w:rsidRDefault="0076694F" w:rsidP="00CB2691">
            <w:pPr>
              <w:jc w:val="center"/>
              <w:rPr>
                <w:sz w:val="20"/>
                <w:szCs w:val="20"/>
                <w:lang w:val="kk-KZ"/>
              </w:rPr>
            </w:pPr>
            <w:r>
              <w:rPr>
                <w:sz w:val="20"/>
                <w:szCs w:val="20"/>
                <w:lang w:val="kk-KZ"/>
              </w:rPr>
              <w:t>14</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5BF4AE96" w14:textId="622D6D96" w:rsidR="0076694F" w:rsidRPr="00985608" w:rsidRDefault="0076694F" w:rsidP="00CB2691">
            <w:pPr>
              <w:jc w:val="both"/>
              <w:rPr>
                <w:lang w:val="kk-KZ"/>
              </w:rPr>
            </w:pPr>
            <w:r w:rsidRPr="0076694F">
              <w:rPr>
                <w:lang w:val="kk-KZ"/>
              </w:rPr>
              <w:t>Дискреттелген сигналдардан бастапқы сигналды қалпына келтіру</w:t>
            </w:r>
          </w:p>
        </w:tc>
      </w:tr>
      <w:tr w:rsidR="0076694F" w:rsidRPr="0076694F" w14:paraId="2BCB354F" w14:textId="77777777" w:rsidTr="00CB2691">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626948FA" w14:textId="501205F0" w:rsidR="0076694F" w:rsidRPr="003C729B" w:rsidRDefault="0076694F" w:rsidP="00CB2691">
            <w:pPr>
              <w:jc w:val="center"/>
              <w:rPr>
                <w:sz w:val="20"/>
                <w:szCs w:val="20"/>
                <w:lang w:val="kk-KZ"/>
              </w:rPr>
            </w:pPr>
            <w:r>
              <w:rPr>
                <w:sz w:val="20"/>
                <w:szCs w:val="20"/>
                <w:lang w:val="kk-KZ"/>
              </w:rPr>
              <w:t>15</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7C217D27" w14:textId="03D1F31B" w:rsidR="0076694F" w:rsidRPr="00985608" w:rsidRDefault="0076694F" w:rsidP="00CB2691">
            <w:pPr>
              <w:jc w:val="both"/>
              <w:rPr>
                <w:lang w:val="kk-KZ"/>
              </w:rPr>
            </w:pPr>
            <w:r w:rsidRPr="0076694F">
              <w:rPr>
                <w:lang w:val="kk-KZ"/>
              </w:rPr>
              <w:t>Сызықты тұрақты жүйелердің жиіліктік сипаттамасы</w:t>
            </w:r>
          </w:p>
        </w:tc>
      </w:tr>
      <w:tr w:rsidR="0076694F" w:rsidRPr="0076694F" w14:paraId="3E8649D0" w14:textId="77777777" w:rsidTr="00CB2691">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2DC8E002" w14:textId="2361644D" w:rsidR="0076694F" w:rsidRPr="003C729B" w:rsidRDefault="0076694F" w:rsidP="00CB2691">
            <w:pPr>
              <w:jc w:val="center"/>
              <w:rPr>
                <w:sz w:val="20"/>
                <w:szCs w:val="20"/>
                <w:lang w:val="kk-KZ"/>
              </w:rPr>
            </w:pPr>
            <w:r>
              <w:rPr>
                <w:sz w:val="20"/>
                <w:szCs w:val="20"/>
                <w:lang w:val="kk-KZ"/>
              </w:rPr>
              <w:t>16</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0E466B12" w14:textId="2867FD98" w:rsidR="0076694F" w:rsidRPr="00985608" w:rsidRDefault="0076694F" w:rsidP="00CB2691">
            <w:pPr>
              <w:jc w:val="both"/>
              <w:rPr>
                <w:lang w:val="kk-KZ"/>
              </w:rPr>
            </w:pPr>
            <w:r w:rsidRPr="0076694F">
              <w:rPr>
                <w:lang w:val="kk-KZ"/>
              </w:rPr>
              <w:t>Негізгі аналогтық және сандық сүзгілерді жобалау</w:t>
            </w:r>
          </w:p>
        </w:tc>
      </w:tr>
      <w:tr w:rsidR="0076694F" w:rsidRPr="0076694F" w14:paraId="5A17C1A7" w14:textId="77777777" w:rsidTr="00CB2691">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40CA73D9" w14:textId="58D51CF6" w:rsidR="0076694F" w:rsidRPr="003C729B" w:rsidRDefault="0076694F" w:rsidP="00CB2691">
            <w:pPr>
              <w:jc w:val="center"/>
              <w:rPr>
                <w:sz w:val="20"/>
                <w:szCs w:val="20"/>
                <w:lang w:val="kk-KZ"/>
              </w:rPr>
            </w:pPr>
            <w:r>
              <w:rPr>
                <w:sz w:val="20"/>
                <w:szCs w:val="20"/>
                <w:lang w:val="kk-KZ"/>
              </w:rPr>
              <w:t>17</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31CB2A05" w14:textId="38787F32" w:rsidR="0076694F" w:rsidRPr="00985608" w:rsidRDefault="0076694F" w:rsidP="00CB2691">
            <w:pPr>
              <w:jc w:val="both"/>
              <w:rPr>
                <w:lang w:val="kk-KZ"/>
              </w:rPr>
            </w:pPr>
            <w:r w:rsidRPr="0076694F">
              <w:rPr>
                <w:lang w:val="kk-KZ"/>
              </w:rPr>
              <w:t>FIR және IIR сүзгілерін жобалау</w:t>
            </w:r>
            <w:r w:rsidRPr="000D56C5">
              <w:rPr>
                <w:lang w:val="kk-KZ"/>
              </w:rPr>
              <w:t>, к</w:t>
            </w:r>
            <w:r w:rsidRPr="0076694F">
              <w:rPr>
                <w:lang w:val="kk-KZ"/>
              </w:rPr>
              <w:t>үй айнымалылары және күй теңдеулері</w:t>
            </w:r>
          </w:p>
        </w:tc>
      </w:tr>
      <w:tr w:rsidR="0076694F" w:rsidRPr="0076694F" w14:paraId="2F470F86" w14:textId="77777777" w:rsidTr="00CB2691">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5C6D1A94" w14:textId="59275913" w:rsidR="0076694F" w:rsidRPr="003C729B" w:rsidRDefault="0076694F" w:rsidP="00CB2691">
            <w:pPr>
              <w:jc w:val="center"/>
              <w:rPr>
                <w:sz w:val="20"/>
                <w:szCs w:val="20"/>
                <w:lang w:val="kk-KZ"/>
              </w:rPr>
            </w:pPr>
            <w:r>
              <w:rPr>
                <w:sz w:val="20"/>
                <w:szCs w:val="20"/>
                <w:lang w:val="kk-KZ"/>
              </w:rPr>
              <w:t>18</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60A183B8" w14:textId="01B465E1" w:rsidR="0076694F" w:rsidRPr="00985608" w:rsidRDefault="0076694F" w:rsidP="00CB2691">
            <w:pPr>
              <w:jc w:val="both"/>
              <w:rPr>
                <w:lang w:val="kk-KZ"/>
              </w:rPr>
            </w:pPr>
            <w:r w:rsidRPr="0076694F">
              <w:rPr>
                <w:lang w:val="kk-KZ"/>
              </w:rPr>
              <w:t>Күй теңдеулерінің шешімі</w:t>
            </w:r>
            <w:r w:rsidRPr="000D56C5">
              <w:rPr>
                <w:lang w:val="kk-KZ"/>
              </w:rPr>
              <w:t>, т</w:t>
            </w:r>
            <w:r w:rsidRPr="0076694F">
              <w:rPr>
                <w:lang w:val="kk-KZ"/>
              </w:rPr>
              <w:t>ұрақтылық және басқарылушылық</w:t>
            </w:r>
          </w:p>
        </w:tc>
      </w:tr>
      <w:tr w:rsidR="0076694F" w:rsidRPr="0076694F" w14:paraId="03C7860F" w14:textId="77777777" w:rsidTr="00CB2691">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542B4DD0" w14:textId="3BEDBE24" w:rsidR="0076694F" w:rsidRPr="003C729B" w:rsidRDefault="0076694F" w:rsidP="00CB2691">
            <w:pPr>
              <w:jc w:val="center"/>
              <w:rPr>
                <w:sz w:val="20"/>
                <w:szCs w:val="20"/>
                <w:lang w:val="kk-KZ"/>
              </w:rPr>
            </w:pPr>
            <w:r>
              <w:rPr>
                <w:sz w:val="20"/>
                <w:szCs w:val="20"/>
                <w:lang w:val="kk-KZ"/>
              </w:rPr>
              <w:t>19</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1C54FF01" w14:textId="00B50B82" w:rsidR="0076694F" w:rsidRPr="00985608" w:rsidRDefault="0076694F" w:rsidP="00CB2691">
            <w:pPr>
              <w:jc w:val="both"/>
              <w:rPr>
                <w:lang w:val="kk-KZ"/>
              </w:rPr>
            </w:pPr>
            <w:r w:rsidRPr="0076694F">
              <w:rPr>
                <w:lang w:val="kk-KZ"/>
              </w:rPr>
              <w:t>Байланыс және модуляция әдістері</w:t>
            </w:r>
            <w:r w:rsidRPr="000D56C5">
              <w:rPr>
                <w:lang w:val="kk-KZ"/>
              </w:rPr>
              <w:t>, б</w:t>
            </w:r>
            <w:r w:rsidRPr="0076694F">
              <w:rPr>
                <w:lang w:val="kk-KZ"/>
              </w:rPr>
              <w:t>ейне және аудио сигналдарды өңдеу</w:t>
            </w:r>
          </w:p>
        </w:tc>
      </w:tr>
      <w:tr w:rsidR="0076694F" w:rsidRPr="0076694F" w14:paraId="517A2CBD" w14:textId="77777777" w:rsidTr="00CB2691">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186EA5DF" w14:textId="7B6A97BD" w:rsidR="0076694F" w:rsidRPr="003C729B" w:rsidRDefault="0076694F" w:rsidP="00CB2691">
            <w:pPr>
              <w:jc w:val="center"/>
              <w:rPr>
                <w:sz w:val="20"/>
                <w:szCs w:val="20"/>
                <w:lang w:val="kk-KZ"/>
              </w:rPr>
            </w:pPr>
            <w:r>
              <w:rPr>
                <w:sz w:val="20"/>
                <w:szCs w:val="20"/>
                <w:lang w:val="kk-KZ"/>
              </w:rPr>
              <w:t>20</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67DE2D3B" w14:textId="3C87387F" w:rsidR="0076694F" w:rsidRPr="00985608" w:rsidRDefault="0076694F" w:rsidP="00CB2691">
            <w:pPr>
              <w:jc w:val="both"/>
              <w:rPr>
                <w:lang w:val="kk-KZ"/>
              </w:rPr>
            </w:pPr>
            <w:proofErr w:type="spellStart"/>
            <w:r w:rsidRPr="0076694F">
              <w:t>Басқару</w:t>
            </w:r>
            <w:proofErr w:type="spellEnd"/>
            <w:r w:rsidRPr="0076694F">
              <w:t xml:space="preserve"> </w:t>
            </w:r>
            <w:proofErr w:type="spellStart"/>
            <w:r w:rsidRPr="0076694F">
              <w:t>жүйелері</w:t>
            </w:r>
            <w:proofErr w:type="spellEnd"/>
            <w:r w:rsidRPr="0076694F">
              <w:t xml:space="preserve"> </w:t>
            </w:r>
            <w:proofErr w:type="spellStart"/>
            <w:r w:rsidRPr="0076694F">
              <w:t>және</w:t>
            </w:r>
            <w:proofErr w:type="spellEnd"/>
            <w:r w:rsidRPr="0076694F">
              <w:t xml:space="preserve"> </w:t>
            </w:r>
            <w:proofErr w:type="spellStart"/>
            <w:r w:rsidRPr="0076694F">
              <w:t>автоматтандыру</w:t>
            </w:r>
            <w:proofErr w:type="spellEnd"/>
          </w:p>
        </w:tc>
      </w:tr>
    </w:tbl>
    <w:p w14:paraId="792E6935" w14:textId="77777777" w:rsidR="00CE0252" w:rsidRDefault="00CE0252" w:rsidP="00CE0252">
      <w:pPr>
        <w:ind w:firstLine="567"/>
        <w:jc w:val="center"/>
        <w:rPr>
          <w:b/>
          <w:bCs/>
          <w:sz w:val="20"/>
          <w:szCs w:val="20"/>
          <w:lang w:val="kk-KZ"/>
        </w:rPr>
      </w:pPr>
    </w:p>
    <w:p w14:paraId="04870274" w14:textId="77777777" w:rsidR="00CE0252" w:rsidRDefault="00CE0252" w:rsidP="00CE0252">
      <w:pPr>
        <w:rPr>
          <w:b/>
          <w:sz w:val="20"/>
          <w:szCs w:val="20"/>
          <w:lang w:val="kk-KZ"/>
        </w:rPr>
      </w:pPr>
      <w:r w:rsidRPr="00B34BB7">
        <w:rPr>
          <w:b/>
          <w:sz w:val="20"/>
          <w:szCs w:val="20"/>
          <w:lang w:val="kk-KZ"/>
        </w:rPr>
        <w:t>Емтихан есептері келесі тақыптарды қамтиды:</w:t>
      </w:r>
    </w:p>
    <w:p w14:paraId="4A75DAB5" w14:textId="77777777" w:rsidR="00CE0252" w:rsidRDefault="00CE0252" w:rsidP="00CE0252">
      <w:pPr>
        <w:rPr>
          <w:b/>
          <w:sz w:val="20"/>
          <w:szCs w:val="20"/>
          <w:lang w:val="kk-KZ"/>
        </w:rPr>
      </w:pPr>
    </w:p>
    <w:tbl>
      <w:tblPr>
        <w:tblW w:w="5406"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1"/>
        <w:gridCol w:w="10197"/>
      </w:tblGrid>
      <w:tr w:rsidR="0076694F" w:rsidRPr="0076694F" w14:paraId="343EEFA3" w14:textId="77777777" w:rsidTr="00CB2691">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0E8576C4" w14:textId="0E0D2AEB" w:rsidR="0076694F" w:rsidRPr="003C729B" w:rsidRDefault="0076694F" w:rsidP="00CB2691">
            <w:pPr>
              <w:jc w:val="center"/>
              <w:rPr>
                <w:sz w:val="20"/>
                <w:szCs w:val="20"/>
                <w:lang w:val="kk-KZ"/>
              </w:rPr>
            </w:pPr>
            <w:r>
              <w:rPr>
                <w:sz w:val="20"/>
                <w:szCs w:val="20"/>
                <w:lang w:val="kk-KZ"/>
              </w:rPr>
              <w:t>1</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312A0642" w14:textId="77777777" w:rsidR="0076694F" w:rsidRPr="003C729B" w:rsidRDefault="0076694F" w:rsidP="00CB2691">
            <w:pPr>
              <w:jc w:val="both"/>
              <w:rPr>
                <w:sz w:val="20"/>
                <w:szCs w:val="20"/>
                <w:lang w:val="kk-KZ"/>
              </w:rPr>
            </w:pPr>
            <w:r w:rsidRPr="0076694F">
              <w:rPr>
                <w:lang w:val="kk-KZ"/>
              </w:rPr>
              <w:t>Сигналдармен орындалатын негізгі амалдар (Жылжыту, масштабтау, қосу, көбейту)</w:t>
            </w:r>
          </w:p>
        </w:tc>
      </w:tr>
      <w:tr w:rsidR="0076694F" w:rsidRPr="0076694F" w14:paraId="551A1906" w14:textId="77777777" w:rsidTr="00CB2691">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6D7C1C00" w14:textId="43120757" w:rsidR="0076694F" w:rsidRPr="003C729B" w:rsidRDefault="0076694F" w:rsidP="00CB2691">
            <w:pPr>
              <w:jc w:val="center"/>
              <w:rPr>
                <w:sz w:val="20"/>
                <w:szCs w:val="20"/>
                <w:lang w:val="kk-KZ"/>
              </w:rPr>
            </w:pPr>
            <w:r w:rsidRPr="003C729B">
              <w:rPr>
                <w:sz w:val="20"/>
                <w:szCs w:val="20"/>
                <w:lang w:val="kk-KZ"/>
              </w:rPr>
              <w:t>2</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4D4B1965" w14:textId="77777777" w:rsidR="0076694F" w:rsidRPr="003C729B" w:rsidRDefault="0076694F" w:rsidP="00CB2691">
            <w:pPr>
              <w:jc w:val="both"/>
              <w:rPr>
                <w:sz w:val="20"/>
                <w:szCs w:val="20"/>
                <w:lang w:val="kk-KZ"/>
              </w:rPr>
            </w:pPr>
            <w:r w:rsidRPr="0076694F">
              <w:rPr>
                <w:lang w:val="kk-KZ"/>
              </w:rPr>
              <w:t>Негізгі сигнал түрлері (Импульстік, Баспалдақты, Синусоидалық, Экспоненциалдық)</w:t>
            </w:r>
          </w:p>
        </w:tc>
      </w:tr>
      <w:tr w:rsidR="0076694F" w:rsidRPr="0076694F" w14:paraId="7A492788" w14:textId="77777777" w:rsidTr="00CB2691">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653ED325" w14:textId="7B61CA67" w:rsidR="0076694F" w:rsidRPr="003C729B" w:rsidRDefault="0076694F" w:rsidP="00CB2691">
            <w:pPr>
              <w:jc w:val="center"/>
              <w:rPr>
                <w:sz w:val="20"/>
                <w:szCs w:val="20"/>
                <w:lang w:val="kk-KZ"/>
              </w:rPr>
            </w:pPr>
            <w:r w:rsidRPr="003C729B">
              <w:rPr>
                <w:sz w:val="20"/>
                <w:szCs w:val="20"/>
                <w:lang w:val="kk-KZ"/>
              </w:rPr>
              <w:t>3</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363715B9" w14:textId="77777777" w:rsidR="0076694F" w:rsidRPr="003C729B" w:rsidRDefault="0076694F" w:rsidP="00CB2691">
            <w:pPr>
              <w:jc w:val="both"/>
              <w:rPr>
                <w:sz w:val="20"/>
                <w:szCs w:val="20"/>
                <w:lang w:val="kk-KZ"/>
              </w:rPr>
            </w:pPr>
            <w:r w:rsidRPr="0076694F">
              <w:rPr>
                <w:lang w:val="kk-KZ"/>
              </w:rPr>
              <w:t>Жүйелердің классификациясы (Сызықтық және сызықтық емес, Уақыт бойынша өзгермейтін және өзгеретін, Себепті және себепсіз)</w:t>
            </w:r>
          </w:p>
        </w:tc>
      </w:tr>
      <w:tr w:rsidR="0076694F" w:rsidRPr="0076694F" w14:paraId="39632DD8" w14:textId="77777777" w:rsidTr="00CB2691">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637E77A0" w14:textId="752A2EF0" w:rsidR="0076694F" w:rsidRPr="003C729B" w:rsidRDefault="0076694F" w:rsidP="00CB2691">
            <w:pPr>
              <w:jc w:val="center"/>
              <w:rPr>
                <w:sz w:val="20"/>
                <w:szCs w:val="20"/>
                <w:lang w:val="kk-KZ"/>
              </w:rPr>
            </w:pPr>
            <w:r w:rsidRPr="003C729B">
              <w:rPr>
                <w:sz w:val="20"/>
                <w:szCs w:val="20"/>
                <w:lang w:val="kk-KZ"/>
              </w:rPr>
              <w:t>4</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05C032A2" w14:textId="77777777" w:rsidR="0076694F" w:rsidRPr="003C729B" w:rsidRDefault="0076694F" w:rsidP="00CB2691">
            <w:pPr>
              <w:jc w:val="both"/>
              <w:rPr>
                <w:sz w:val="20"/>
                <w:szCs w:val="20"/>
                <w:lang w:val="kk-KZ"/>
              </w:rPr>
            </w:pPr>
            <w:r w:rsidRPr="0076694F">
              <w:rPr>
                <w:lang w:val="kk-KZ"/>
              </w:rPr>
              <w:t>Конволюция және оның қасиеттері</w:t>
            </w:r>
            <w:r w:rsidRPr="000D56C5">
              <w:rPr>
                <w:lang w:val="kk-KZ"/>
              </w:rPr>
              <w:t>, и</w:t>
            </w:r>
            <w:r w:rsidRPr="0076694F">
              <w:rPr>
                <w:lang w:val="kk-KZ"/>
              </w:rPr>
              <w:t>мпульстік сипаттама және жүйені сипаттау</w:t>
            </w:r>
          </w:p>
        </w:tc>
      </w:tr>
      <w:tr w:rsidR="0076694F" w:rsidRPr="0076694F" w14:paraId="6D965AFD" w14:textId="77777777" w:rsidTr="00CB2691">
        <w:trPr>
          <w:trHeight w:val="160"/>
        </w:trPr>
        <w:tc>
          <w:tcPr>
            <w:tcW w:w="274" w:type="pct"/>
            <w:tcBorders>
              <w:top w:val="single" w:sz="4" w:space="0" w:color="auto"/>
              <w:left w:val="single" w:sz="4" w:space="0" w:color="auto"/>
              <w:bottom w:val="single" w:sz="4" w:space="0" w:color="auto"/>
              <w:right w:val="single" w:sz="4" w:space="0" w:color="auto"/>
            </w:tcBorders>
            <w:shd w:val="clear" w:color="auto" w:fill="auto"/>
          </w:tcPr>
          <w:p w14:paraId="2CE28BC4" w14:textId="3527E120" w:rsidR="0076694F" w:rsidRPr="003C729B" w:rsidRDefault="0076694F" w:rsidP="00CB2691">
            <w:pPr>
              <w:jc w:val="center"/>
              <w:rPr>
                <w:sz w:val="20"/>
                <w:szCs w:val="20"/>
                <w:lang w:val="kk-KZ"/>
              </w:rPr>
            </w:pPr>
            <w:r w:rsidRPr="003C729B">
              <w:rPr>
                <w:sz w:val="20"/>
                <w:szCs w:val="20"/>
                <w:lang w:val="kk-KZ"/>
              </w:rPr>
              <w:t>5</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0A189EF2" w14:textId="77777777" w:rsidR="0076694F" w:rsidRPr="003C729B" w:rsidRDefault="0076694F" w:rsidP="00CB2691">
            <w:pPr>
              <w:rPr>
                <w:sz w:val="20"/>
                <w:szCs w:val="20"/>
                <w:lang w:val="kk-KZ"/>
              </w:rPr>
            </w:pPr>
            <w:r w:rsidRPr="0076694F">
              <w:rPr>
                <w:lang w:val="kk-KZ"/>
              </w:rPr>
              <w:t>Дифференциалдық және айырма теңдеулері арқылы жүйелерді талдау</w:t>
            </w:r>
          </w:p>
        </w:tc>
      </w:tr>
      <w:tr w:rsidR="0076694F" w:rsidRPr="0076694F" w14:paraId="32F52811" w14:textId="77777777" w:rsidTr="00CB2691">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3C2D9B24" w14:textId="1CC571A5" w:rsidR="0076694F" w:rsidRPr="003C729B" w:rsidRDefault="0076694F" w:rsidP="00CB2691">
            <w:pPr>
              <w:jc w:val="center"/>
              <w:rPr>
                <w:sz w:val="20"/>
                <w:szCs w:val="20"/>
                <w:lang w:val="kk-KZ"/>
              </w:rPr>
            </w:pPr>
            <w:r w:rsidRPr="003C729B">
              <w:rPr>
                <w:sz w:val="20"/>
                <w:szCs w:val="20"/>
                <w:lang w:val="kk-KZ"/>
              </w:rPr>
              <w:lastRenderedPageBreak/>
              <w:t>6</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3CA577E4" w14:textId="77777777" w:rsidR="0076694F" w:rsidRPr="003C729B" w:rsidRDefault="0076694F" w:rsidP="00CB2691">
            <w:pPr>
              <w:jc w:val="both"/>
              <w:rPr>
                <w:sz w:val="20"/>
                <w:szCs w:val="20"/>
                <w:lang w:val="kk-KZ"/>
              </w:rPr>
            </w:pPr>
            <w:r w:rsidRPr="0076694F">
              <w:rPr>
                <w:lang w:val="kk-KZ"/>
              </w:rPr>
              <w:t>Периодтық сигналдардың Фурье қатары, Фурье түрлендіру және оның қасиеттері</w:t>
            </w:r>
          </w:p>
        </w:tc>
      </w:tr>
      <w:tr w:rsidR="0076694F" w:rsidRPr="0076694F" w14:paraId="5DBF6212" w14:textId="77777777" w:rsidTr="00CB2691">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020EDD89" w14:textId="322217DA" w:rsidR="0076694F" w:rsidRPr="003C729B" w:rsidRDefault="0076694F" w:rsidP="00CB2691">
            <w:pPr>
              <w:jc w:val="center"/>
              <w:rPr>
                <w:sz w:val="20"/>
                <w:szCs w:val="20"/>
                <w:lang w:val="kk-KZ"/>
              </w:rPr>
            </w:pPr>
            <w:r w:rsidRPr="003C729B">
              <w:rPr>
                <w:sz w:val="20"/>
                <w:szCs w:val="20"/>
                <w:lang w:val="kk-KZ"/>
              </w:rPr>
              <w:t>7</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0F557D94" w14:textId="77777777" w:rsidR="0076694F" w:rsidRPr="003C729B" w:rsidRDefault="0076694F" w:rsidP="00CB2691">
            <w:pPr>
              <w:jc w:val="both"/>
              <w:rPr>
                <w:sz w:val="20"/>
                <w:szCs w:val="20"/>
                <w:lang w:val="kk-KZ"/>
              </w:rPr>
            </w:pPr>
            <w:r w:rsidRPr="0076694F">
              <w:rPr>
                <w:lang w:val="kk-KZ"/>
              </w:rPr>
              <w:t>Сигналдарды өңдеудегі қолданылуы (Сүзгілеу, Модуляция және т.б.)</w:t>
            </w:r>
          </w:p>
        </w:tc>
      </w:tr>
      <w:tr w:rsidR="0076694F" w:rsidRPr="0076694F" w14:paraId="0D40BBBA" w14:textId="77777777" w:rsidTr="00CB2691">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12222C13" w14:textId="6BEF5821" w:rsidR="0076694F" w:rsidRPr="003C729B" w:rsidRDefault="0076694F" w:rsidP="00CB2691">
            <w:pPr>
              <w:jc w:val="center"/>
              <w:rPr>
                <w:sz w:val="20"/>
                <w:szCs w:val="20"/>
                <w:lang w:val="kk-KZ"/>
              </w:rPr>
            </w:pPr>
            <w:r w:rsidRPr="003C729B">
              <w:rPr>
                <w:sz w:val="20"/>
                <w:szCs w:val="20"/>
                <w:lang w:val="kk-KZ"/>
              </w:rPr>
              <w:t>8</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44019F15" w14:textId="77777777" w:rsidR="0076694F" w:rsidRPr="003C729B" w:rsidRDefault="0076694F" w:rsidP="00CB2691">
            <w:pPr>
              <w:jc w:val="both"/>
              <w:rPr>
                <w:sz w:val="20"/>
                <w:szCs w:val="20"/>
                <w:lang w:val="kk-KZ"/>
              </w:rPr>
            </w:pPr>
            <w:r w:rsidRPr="0076694F">
              <w:rPr>
                <w:lang w:val="kk-KZ"/>
              </w:rPr>
              <w:t xml:space="preserve">Лаплас түрлендіру ұғымы және оның қасиеттері, </w:t>
            </w:r>
            <w:r w:rsidRPr="000D56C5">
              <w:rPr>
                <w:lang w:val="kk-KZ"/>
              </w:rPr>
              <w:t>к</w:t>
            </w:r>
            <w:r w:rsidRPr="0076694F">
              <w:rPr>
                <w:lang w:val="kk-KZ"/>
              </w:rPr>
              <w:t>ері Лаплас түрлендіру</w:t>
            </w:r>
          </w:p>
        </w:tc>
      </w:tr>
      <w:tr w:rsidR="0076694F" w:rsidRPr="0076694F" w14:paraId="707295B1" w14:textId="77777777" w:rsidTr="00CB2691">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076E92E9" w14:textId="3518AF2B" w:rsidR="0076694F" w:rsidRPr="003C729B" w:rsidRDefault="0076694F" w:rsidP="00CB2691">
            <w:pPr>
              <w:jc w:val="center"/>
              <w:rPr>
                <w:sz w:val="20"/>
                <w:szCs w:val="20"/>
                <w:lang w:val="kk-KZ"/>
              </w:rPr>
            </w:pPr>
            <w:r w:rsidRPr="003C729B">
              <w:rPr>
                <w:sz w:val="20"/>
                <w:szCs w:val="20"/>
                <w:lang w:val="kk-KZ"/>
              </w:rPr>
              <w:t>9</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38069AEF" w14:textId="77777777" w:rsidR="0076694F" w:rsidRPr="003C729B" w:rsidRDefault="0076694F" w:rsidP="00CB2691">
            <w:pPr>
              <w:jc w:val="both"/>
              <w:rPr>
                <w:sz w:val="20"/>
                <w:szCs w:val="20"/>
                <w:lang w:val="kk-KZ"/>
              </w:rPr>
            </w:pPr>
            <w:r w:rsidRPr="0076694F">
              <w:rPr>
                <w:lang w:val="kk-KZ"/>
              </w:rPr>
              <w:t>Сызықты жүйелерді талдау және тұрақтылықты зерттеу</w:t>
            </w:r>
          </w:p>
        </w:tc>
      </w:tr>
      <w:tr w:rsidR="0076694F" w:rsidRPr="0076694F" w14:paraId="7836D801" w14:textId="77777777" w:rsidTr="00CB2691">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76E5A374" w14:textId="49DCBAC5" w:rsidR="0076694F" w:rsidRPr="003C729B" w:rsidRDefault="0076694F" w:rsidP="00CB2691">
            <w:pPr>
              <w:jc w:val="center"/>
              <w:rPr>
                <w:sz w:val="20"/>
                <w:szCs w:val="20"/>
                <w:lang w:val="kk-KZ"/>
              </w:rPr>
            </w:pPr>
            <w:r w:rsidRPr="003C729B">
              <w:rPr>
                <w:sz w:val="20"/>
                <w:szCs w:val="20"/>
                <w:lang w:val="kk-KZ"/>
              </w:rPr>
              <w:t>10</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62BC9898" w14:textId="77777777" w:rsidR="0076694F" w:rsidRPr="003C729B" w:rsidRDefault="0076694F" w:rsidP="00CB2691">
            <w:pPr>
              <w:jc w:val="both"/>
              <w:rPr>
                <w:sz w:val="20"/>
                <w:szCs w:val="20"/>
                <w:lang w:val="kk-KZ"/>
              </w:rPr>
            </w:pPr>
            <w:r w:rsidRPr="0076694F">
              <w:rPr>
                <w:lang w:val="kk-KZ"/>
              </w:rPr>
              <w:t xml:space="preserve">Z-түрлендіру ұғымы және оның қасиеттері, </w:t>
            </w:r>
            <w:r w:rsidRPr="000D56C5">
              <w:rPr>
                <w:lang w:val="kk-KZ"/>
              </w:rPr>
              <w:t>к</w:t>
            </w:r>
            <w:r w:rsidRPr="0076694F">
              <w:rPr>
                <w:lang w:val="kk-KZ"/>
              </w:rPr>
              <w:t>ері Z-түрлендіру</w:t>
            </w:r>
          </w:p>
        </w:tc>
      </w:tr>
      <w:tr w:rsidR="0076694F" w:rsidRPr="0076694F" w14:paraId="7603CE20" w14:textId="77777777" w:rsidTr="00CB2691">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6B09A7EE" w14:textId="7E74465A" w:rsidR="0076694F" w:rsidRPr="003C729B" w:rsidRDefault="0076694F" w:rsidP="00CB2691">
            <w:pPr>
              <w:jc w:val="center"/>
              <w:rPr>
                <w:sz w:val="20"/>
                <w:szCs w:val="20"/>
                <w:lang w:val="kk-KZ"/>
              </w:rPr>
            </w:pPr>
            <w:r w:rsidRPr="003C729B">
              <w:rPr>
                <w:sz w:val="20"/>
                <w:szCs w:val="20"/>
                <w:lang w:val="kk-KZ"/>
              </w:rPr>
              <w:t>11</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6C7C422E" w14:textId="77777777" w:rsidR="0076694F" w:rsidRPr="003C729B" w:rsidRDefault="0076694F" w:rsidP="00CB2691">
            <w:pPr>
              <w:jc w:val="both"/>
              <w:rPr>
                <w:sz w:val="20"/>
                <w:szCs w:val="20"/>
                <w:lang w:val="kk-KZ"/>
              </w:rPr>
            </w:pPr>
            <w:r w:rsidRPr="0076694F">
              <w:rPr>
                <w:lang w:val="kk-KZ"/>
              </w:rPr>
              <w:t>Дискретті уақыттық жүйелерді Z-түрлендіру арқылы талдау</w:t>
            </w:r>
          </w:p>
        </w:tc>
      </w:tr>
      <w:tr w:rsidR="0076694F" w:rsidRPr="0076694F" w14:paraId="68C88283" w14:textId="77777777" w:rsidTr="00CB2691">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0B07A5BA" w14:textId="3ECA58BC" w:rsidR="0076694F" w:rsidRPr="003C729B" w:rsidRDefault="0076694F" w:rsidP="00CB2691">
            <w:pPr>
              <w:jc w:val="center"/>
              <w:rPr>
                <w:sz w:val="20"/>
                <w:szCs w:val="20"/>
                <w:lang w:val="kk-KZ"/>
              </w:rPr>
            </w:pPr>
            <w:r w:rsidRPr="003C729B">
              <w:rPr>
                <w:sz w:val="20"/>
                <w:szCs w:val="20"/>
                <w:lang w:val="kk-KZ"/>
              </w:rPr>
              <w:t>12</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3F6D8D0A" w14:textId="77777777" w:rsidR="0076694F" w:rsidRPr="00985608" w:rsidRDefault="0076694F" w:rsidP="00CB2691">
            <w:pPr>
              <w:jc w:val="both"/>
              <w:rPr>
                <w:lang w:val="kk-KZ"/>
              </w:rPr>
            </w:pPr>
            <w:r w:rsidRPr="0076694F">
              <w:rPr>
                <w:lang w:val="kk-KZ"/>
              </w:rPr>
              <w:t>Найквисттің дискреттеу теоремасы</w:t>
            </w:r>
            <w:r w:rsidRPr="000D56C5">
              <w:rPr>
                <w:lang w:val="kk-KZ"/>
              </w:rPr>
              <w:t>, а</w:t>
            </w:r>
            <w:r w:rsidRPr="0076694F">
              <w:rPr>
                <w:lang w:val="kk-KZ"/>
              </w:rPr>
              <w:t>лиасинг және антиалиасинг сүзгілері</w:t>
            </w:r>
          </w:p>
        </w:tc>
      </w:tr>
      <w:tr w:rsidR="0076694F" w:rsidRPr="0076694F" w14:paraId="3BC2E4C6" w14:textId="77777777" w:rsidTr="00CB2691">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6F43B92C" w14:textId="658F4F16" w:rsidR="0076694F" w:rsidRPr="003C729B" w:rsidRDefault="0076694F" w:rsidP="00CB2691">
            <w:pPr>
              <w:jc w:val="center"/>
              <w:rPr>
                <w:sz w:val="20"/>
                <w:szCs w:val="20"/>
                <w:lang w:val="kk-KZ"/>
              </w:rPr>
            </w:pPr>
            <w:r>
              <w:rPr>
                <w:sz w:val="20"/>
                <w:szCs w:val="20"/>
                <w:lang w:val="kk-KZ"/>
              </w:rPr>
              <w:t>13</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1423C82B" w14:textId="77777777" w:rsidR="0076694F" w:rsidRPr="00985608" w:rsidRDefault="0076694F" w:rsidP="00CB2691">
            <w:pPr>
              <w:jc w:val="both"/>
              <w:rPr>
                <w:lang w:val="kk-KZ"/>
              </w:rPr>
            </w:pPr>
            <w:r w:rsidRPr="0076694F">
              <w:rPr>
                <w:lang w:val="kk-KZ"/>
              </w:rPr>
              <w:t>Дискреттелген сигналдардан бастапқы сигналды қалпына келтіру</w:t>
            </w:r>
          </w:p>
        </w:tc>
      </w:tr>
      <w:tr w:rsidR="0076694F" w:rsidRPr="0076694F" w14:paraId="7B04C529" w14:textId="77777777" w:rsidTr="00CB2691">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3ECF60E3" w14:textId="544B936D" w:rsidR="0076694F" w:rsidRPr="003C729B" w:rsidRDefault="0076694F" w:rsidP="00CB2691">
            <w:pPr>
              <w:jc w:val="center"/>
              <w:rPr>
                <w:sz w:val="20"/>
                <w:szCs w:val="20"/>
                <w:lang w:val="kk-KZ"/>
              </w:rPr>
            </w:pPr>
            <w:r>
              <w:rPr>
                <w:sz w:val="20"/>
                <w:szCs w:val="20"/>
                <w:lang w:val="kk-KZ"/>
              </w:rPr>
              <w:t>14</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34C4BFF4" w14:textId="77777777" w:rsidR="0076694F" w:rsidRPr="00985608" w:rsidRDefault="0076694F" w:rsidP="00CB2691">
            <w:pPr>
              <w:jc w:val="both"/>
              <w:rPr>
                <w:lang w:val="kk-KZ"/>
              </w:rPr>
            </w:pPr>
            <w:r w:rsidRPr="0076694F">
              <w:rPr>
                <w:lang w:val="kk-KZ"/>
              </w:rPr>
              <w:t>Сызықты тұрақты жүйелердің жиіліктік сипаттамасы</w:t>
            </w:r>
          </w:p>
        </w:tc>
      </w:tr>
      <w:tr w:rsidR="0076694F" w:rsidRPr="0076694F" w14:paraId="301A705E" w14:textId="77777777" w:rsidTr="00CB2691">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010CA7B7" w14:textId="71E5547A" w:rsidR="0076694F" w:rsidRPr="003C729B" w:rsidRDefault="0076694F" w:rsidP="00CB2691">
            <w:pPr>
              <w:jc w:val="center"/>
              <w:rPr>
                <w:sz w:val="20"/>
                <w:szCs w:val="20"/>
                <w:lang w:val="kk-KZ"/>
              </w:rPr>
            </w:pPr>
            <w:r>
              <w:rPr>
                <w:sz w:val="20"/>
                <w:szCs w:val="20"/>
                <w:lang w:val="kk-KZ"/>
              </w:rPr>
              <w:t>15</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5D8AC7A8" w14:textId="77777777" w:rsidR="0076694F" w:rsidRPr="00985608" w:rsidRDefault="0076694F" w:rsidP="00CB2691">
            <w:pPr>
              <w:jc w:val="both"/>
              <w:rPr>
                <w:lang w:val="kk-KZ"/>
              </w:rPr>
            </w:pPr>
            <w:r w:rsidRPr="0076694F">
              <w:rPr>
                <w:lang w:val="kk-KZ"/>
              </w:rPr>
              <w:t>Негізгі аналогтық және сандық сүзгілерді жобалау</w:t>
            </w:r>
          </w:p>
        </w:tc>
      </w:tr>
      <w:tr w:rsidR="0076694F" w:rsidRPr="0076694F" w14:paraId="6BDCD8C0" w14:textId="77777777" w:rsidTr="00CB2691">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0155A084" w14:textId="00E811F3" w:rsidR="0076694F" w:rsidRPr="003C729B" w:rsidRDefault="0076694F" w:rsidP="00CB2691">
            <w:pPr>
              <w:jc w:val="center"/>
              <w:rPr>
                <w:sz w:val="20"/>
                <w:szCs w:val="20"/>
                <w:lang w:val="kk-KZ"/>
              </w:rPr>
            </w:pPr>
            <w:r>
              <w:rPr>
                <w:sz w:val="20"/>
                <w:szCs w:val="20"/>
                <w:lang w:val="kk-KZ"/>
              </w:rPr>
              <w:t>16</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4CFB9DAD" w14:textId="77777777" w:rsidR="0076694F" w:rsidRPr="00985608" w:rsidRDefault="0076694F" w:rsidP="00CB2691">
            <w:pPr>
              <w:jc w:val="both"/>
              <w:rPr>
                <w:lang w:val="kk-KZ"/>
              </w:rPr>
            </w:pPr>
            <w:r w:rsidRPr="0076694F">
              <w:rPr>
                <w:lang w:val="kk-KZ"/>
              </w:rPr>
              <w:t>FIR және IIR сүзгілерін жобалау</w:t>
            </w:r>
            <w:r w:rsidRPr="000D56C5">
              <w:rPr>
                <w:lang w:val="kk-KZ"/>
              </w:rPr>
              <w:t>, к</w:t>
            </w:r>
            <w:r w:rsidRPr="0076694F">
              <w:rPr>
                <w:lang w:val="kk-KZ"/>
              </w:rPr>
              <w:t>үй айнымалылары және күй теңдеулері</w:t>
            </w:r>
          </w:p>
        </w:tc>
      </w:tr>
      <w:tr w:rsidR="0076694F" w:rsidRPr="0076694F" w14:paraId="58F5FBD8" w14:textId="77777777" w:rsidTr="00CB2691">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1274406E" w14:textId="006ABBC8" w:rsidR="0076694F" w:rsidRPr="003C729B" w:rsidRDefault="0076694F" w:rsidP="00CB2691">
            <w:pPr>
              <w:jc w:val="center"/>
              <w:rPr>
                <w:sz w:val="20"/>
                <w:szCs w:val="20"/>
                <w:lang w:val="kk-KZ"/>
              </w:rPr>
            </w:pPr>
            <w:r>
              <w:rPr>
                <w:sz w:val="20"/>
                <w:szCs w:val="20"/>
                <w:lang w:val="kk-KZ"/>
              </w:rPr>
              <w:t>17</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10D8670C" w14:textId="77777777" w:rsidR="0076694F" w:rsidRPr="00985608" w:rsidRDefault="0076694F" w:rsidP="00CB2691">
            <w:pPr>
              <w:jc w:val="both"/>
              <w:rPr>
                <w:lang w:val="kk-KZ"/>
              </w:rPr>
            </w:pPr>
            <w:r w:rsidRPr="0076694F">
              <w:rPr>
                <w:lang w:val="kk-KZ"/>
              </w:rPr>
              <w:t>Күй теңдеулерінің шешімі</w:t>
            </w:r>
            <w:r w:rsidRPr="000D56C5">
              <w:rPr>
                <w:lang w:val="kk-KZ"/>
              </w:rPr>
              <w:t>, т</w:t>
            </w:r>
            <w:r w:rsidRPr="0076694F">
              <w:rPr>
                <w:lang w:val="kk-KZ"/>
              </w:rPr>
              <w:t>ұрақтылық және басқарылушылық</w:t>
            </w:r>
          </w:p>
        </w:tc>
      </w:tr>
      <w:tr w:rsidR="0076694F" w:rsidRPr="0076694F" w14:paraId="357F1FCF" w14:textId="77777777" w:rsidTr="00CB2691">
        <w:trPr>
          <w:trHeight w:val="344"/>
        </w:trPr>
        <w:tc>
          <w:tcPr>
            <w:tcW w:w="274" w:type="pct"/>
            <w:tcBorders>
              <w:top w:val="single" w:sz="4" w:space="0" w:color="auto"/>
              <w:left w:val="single" w:sz="4" w:space="0" w:color="auto"/>
              <w:bottom w:val="single" w:sz="4" w:space="0" w:color="auto"/>
              <w:right w:val="single" w:sz="4" w:space="0" w:color="auto"/>
            </w:tcBorders>
            <w:shd w:val="clear" w:color="auto" w:fill="auto"/>
          </w:tcPr>
          <w:p w14:paraId="6FCB680E" w14:textId="73B6FBDE" w:rsidR="0076694F" w:rsidRPr="003C729B" w:rsidRDefault="0076694F" w:rsidP="00CB2691">
            <w:pPr>
              <w:jc w:val="center"/>
              <w:rPr>
                <w:sz w:val="20"/>
                <w:szCs w:val="20"/>
                <w:lang w:val="kk-KZ"/>
              </w:rPr>
            </w:pPr>
            <w:r>
              <w:rPr>
                <w:sz w:val="20"/>
                <w:szCs w:val="20"/>
                <w:lang w:val="kk-KZ"/>
              </w:rPr>
              <w:t>18</w:t>
            </w:r>
          </w:p>
        </w:tc>
        <w:tc>
          <w:tcPr>
            <w:tcW w:w="4726" w:type="pct"/>
            <w:tcBorders>
              <w:top w:val="single" w:sz="4" w:space="0" w:color="auto"/>
              <w:left w:val="single" w:sz="4" w:space="0" w:color="auto"/>
              <w:bottom w:val="single" w:sz="4" w:space="0" w:color="auto"/>
              <w:right w:val="single" w:sz="4" w:space="0" w:color="auto"/>
            </w:tcBorders>
            <w:shd w:val="clear" w:color="auto" w:fill="auto"/>
          </w:tcPr>
          <w:p w14:paraId="6963D213" w14:textId="77777777" w:rsidR="0076694F" w:rsidRPr="00985608" w:rsidRDefault="0076694F" w:rsidP="00CB2691">
            <w:pPr>
              <w:jc w:val="both"/>
              <w:rPr>
                <w:lang w:val="kk-KZ"/>
              </w:rPr>
            </w:pPr>
            <w:r w:rsidRPr="0076694F">
              <w:rPr>
                <w:lang w:val="kk-KZ"/>
              </w:rPr>
              <w:t>Байланыс және модуляция әдістері</w:t>
            </w:r>
            <w:r w:rsidRPr="000D56C5">
              <w:rPr>
                <w:lang w:val="kk-KZ"/>
              </w:rPr>
              <w:t>, б</w:t>
            </w:r>
            <w:r w:rsidRPr="0076694F">
              <w:rPr>
                <w:lang w:val="kk-KZ"/>
              </w:rPr>
              <w:t>ейне және аудио сигналдарды өңдеу</w:t>
            </w:r>
          </w:p>
        </w:tc>
      </w:tr>
    </w:tbl>
    <w:p w14:paraId="13CABA18" w14:textId="77777777" w:rsidR="00CE0252" w:rsidRPr="008C4B99" w:rsidRDefault="00CE0252" w:rsidP="00CE0252">
      <w:pPr>
        <w:rPr>
          <w:b/>
          <w:bCs/>
          <w:sz w:val="20"/>
          <w:szCs w:val="20"/>
          <w:lang w:val="kk-KZ"/>
        </w:rPr>
      </w:pPr>
    </w:p>
    <w:p w14:paraId="0D045E3C" w14:textId="77777777" w:rsidR="00CE0252" w:rsidRPr="008C4B99" w:rsidRDefault="00CE0252" w:rsidP="00CE0252">
      <w:pPr>
        <w:rPr>
          <w:b/>
          <w:bCs/>
          <w:sz w:val="20"/>
          <w:szCs w:val="20"/>
          <w:lang w:val="kk-KZ"/>
        </w:rPr>
      </w:pPr>
    </w:p>
    <w:p w14:paraId="6351EC47" w14:textId="77777777" w:rsidR="00CE0252" w:rsidRPr="00B34BB7" w:rsidRDefault="00CE0252" w:rsidP="00CE0252">
      <w:pPr>
        <w:ind w:firstLine="567"/>
        <w:jc w:val="center"/>
        <w:rPr>
          <w:b/>
          <w:bCs/>
          <w:sz w:val="20"/>
          <w:szCs w:val="20"/>
          <w:lang w:val="kk-KZ"/>
        </w:rPr>
      </w:pPr>
      <w:r w:rsidRPr="00B34BB7">
        <w:rPr>
          <w:b/>
          <w:bCs/>
          <w:sz w:val="20"/>
          <w:szCs w:val="20"/>
          <w:lang w:val="kk-KZ"/>
        </w:rPr>
        <w:t>ҰСЫНЫЛҒАН ӘДЕБИЕТТЕР</w:t>
      </w:r>
    </w:p>
    <w:p w14:paraId="5FE8B2D8" w14:textId="77777777" w:rsidR="00CE0252" w:rsidRPr="007C5D34" w:rsidRDefault="00CE0252" w:rsidP="00CE0252">
      <w:pPr>
        <w:ind w:left="307"/>
        <w:rPr>
          <w:lang w:val="kk-KZ"/>
        </w:rPr>
      </w:pPr>
      <w:r w:rsidRPr="007C5D34">
        <w:t>1.Масленникова, О. Е. Основы искусственного интеллекта [Электронный ресурс]: учеб</w:t>
      </w:r>
      <w:proofErr w:type="gramStart"/>
      <w:r w:rsidRPr="007C5D34">
        <w:t>.</w:t>
      </w:r>
      <w:proofErr w:type="gramEnd"/>
      <w:r w:rsidRPr="007C5D34">
        <w:t xml:space="preserve"> </w:t>
      </w:r>
      <w:proofErr w:type="gramStart"/>
      <w:r w:rsidRPr="007C5D34">
        <w:t>п</w:t>
      </w:r>
      <w:proofErr w:type="gramEnd"/>
      <w:r w:rsidRPr="007C5D34">
        <w:t xml:space="preserve">особие / О. Е. Масленникова, И. В. Гаврилова. - 2-е изд., стер. - М.: ФЛИНТА, 2013. - 282 c. - ISBN 978-5-9765-1602-1. http://znanium.com/bookread.php?book=465912 </w:t>
      </w:r>
    </w:p>
    <w:p w14:paraId="7D21ED2B" w14:textId="77777777" w:rsidR="00CE0252" w:rsidRPr="007C5D34" w:rsidRDefault="00CE0252" w:rsidP="00CE0252">
      <w:pPr>
        <w:ind w:left="307"/>
        <w:rPr>
          <w:lang w:val="kk-KZ"/>
        </w:rPr>
      </w:pPr>
      <w:r w:rsidRPr="007C5D34">
        <w:t>2. Информационные технологии и системы: Учеб</w:t>
      </w:r>
      <w:proofErr w:type="gramStart"/>
      <w:r w:rsidRPr="007C5D34">
        <w:t>.</w:t>
      </w:r>
      <w:proofErr w:type="gramEnd"/>
      <w:r w:rsidRPr="007C5D34">
        <w:t xml:space="preserve"> </w:t>
      </w:r>
      <w:proofErr w:type="gramStart"/>
      <w:r w:rsidRPr="007C5D34">
        <w:t>п</w:t>
      </w:r>
      <w:proofErr w:type="gramEnd"/>
      <w:r w:rsidRPr="007C5D34">
        <w:t>особие / Е.Л. Федотова. - М.: ИД ФОРУМ: НИЦ Инфра-М, 2013. - 352 с.: ил</w:t>
      </w:r>
      <w:proofErr w:type="gramStart"/>
      <w:r w:rsidRPr="007C5D34">
        <w:t xml:space="preserve">.; </w:t>
      </w:r>
      <w:proofErr w:type="gramEnd"/>
      <w:r w:rsidRPr="007C5D34">
        <w:t>60x90 1/16. - (Высшее образование)</w:t>
      </w:r>
      <w:proofErr w:type="gramStart"/>
      <w:r w:rsidRPr="007C5D34">
        <w:t>.</w:t>
      </w:r>
      <w:proofErr w:type="gramEnd"/>
      <w:r w:rsidRPr="007C5D34">
        <w:t xml:space="preserve"> (</w:t>
      </w:r>
      <w:proofErr w:type="gramStart"/>
      <w:r w:rsidRPr="007C5D34">
        <w:t>п</w:t>
      </w:r>
      <w:proofErr w:type="gramEnd"/>
      <w:r w:rsidRPr="007C5D34">
        <w:t xml:space="preserve">ереплет) ISBN 978-5-8199-0376-6, 500 экз. </w:t>
      </w:r>
      <w:hyperlink r:id="rId7" w:history="1">
        <w:r w:rsidRPr="007C5D34">
          <w:rPr>
            <w:rStyle w:val="ab"/>
          </w:rPr>
          <w:t>http://znanium.com/bookread.php?book=374014</w:t>
        </w:r>
      </w:hyperlink>
      <w:r w:rsidRPr="007C5D34">
        <w:t xml:space="preserve"> </w:t>
      </w:r>
    </w:p>
    <w:p w14:paraId="02A82622" w14:textId="502B6356" w:rsidR="0076694F" w:rsidRPr="0076694F" w:rsidRDefault="00CE0252" w:rsidP="0076694F">
      <w:pPr>
        <w:ind w:left="307"/>
        <w:rPr>
          <w:b/>
          <w:bCs/>
          <w:sz w:val="20"/>
          <w:szCs w:val="20"/>
        </w:rPr>
        <w:sectPr w:rsidR="0076694F" w:rsidRPr="0076694F" w:rsidSect="00CE0252">
          <w:pgSz w:w="11906" w:h="16838"/>
          <w:pgMar w:top="822" w:right="851" w:bottom="573" w:left="1293" w:header="0" w:footer="0" w:gutter="0"/>
          <w:cols w:space="708"/>
        </w:sectPr>
      </w:pPr>
      <w:r w:rsidRPr="007C5D34">
        <w:t>3. Основы построения автоматизированных информационных систем: Учебник / В.А. Гвоздева, И.Ю. Лаврентьева. - М.: ИД ФОРУМ: НИЦ Инфра-М, 2013. - 320 с.: ил</w:t>
      </w:r>
      <w:proofErr w:type="gramStart"/>
      <w:r w:rsidRPr="007C5D34">
        <w:t xml:space="preserve">.; </w:t>
      </w:r>
      <w:proofErr w:type="gramEnd"/>
      <w:r w:rsidRPr="007C5D34">
        <w:t>60x90 1/16. - (Профессиональное образование)</w:t>
      </w:r>
      <w:proofErr w:type="gramStart"/>
      <w:r w:rsidRPr="007C5D34">
        <w:t>.</w:t>
      </w:r>
      <w:proofErr w:type="gramEnd"/>
      <w:r w:rsidRPr="007C5D34">
        <w:t xml:space="preserve"> (</w:t>
      </w:r>
      <w:proofErr w:type="gramStart"/>
      <w:r w:rsidRPr="007C5D34">
        <w:t>п</w:t>
      </w:r>
      <w:proofErr w:type="gramEnd"/>
      <w:r w:rsidRPr="007C5D34">
        <w:t>ереплет) ISBN 978-5-8199-0315-5, 2000 экз. http://znanium.com/bookread.php?book=392285</w:t>
      </w:r>
      <w:r w:rsidRPr="007C5D34">
        <w:rPr>
          <w:lang w:val="kk-KZ"/>
        </w:rPr>
        <w:t>.</w:t>
      </w:r>
      <w:bookmarkStart w:id="0" w:name="_GoBack"/>
      <w:bookmarkEnd w:id="0"/>
      <w:r w:rsidR="0076694F" w:rsidRPr="0076694F">
        <w:rPr>
          <w:lang w:val="kk-KZ"/>
        </w:rPr>
        <w:t xml:space="preserve"> </w:t>
      </w:r>
    </w:p>
    <w:p w14:paraId="526883B4" w14:textId="77777777" w:rsidR="00CE0252" w:rsidRPr="009F46B1" w:rsidRDefault="00CE0252" w:rsidP="00CE0252">
      <w:pPr>
        <w:jc w:val="center"/>
        <w:textAlignment w:val="baseline"/>
        <w:rPr>
          <w:b/>
          <w:bCs/>
          <w:sz w:val="20"/>
          <w:szCs w:val="20"/>
          <w:lang w:val="kk-KZ"/>
        </w:rPr>
      </w:pPr>
      <w:r w:rsidRPr="00AE5A91">
        <w:rPr>
          <w:b/>
          <w:bCs/>
          <w:sz w:val="20"/>
          <w:szCs w:val="20"/>
        </w:rPr>
        <w:lastRenderedPageBreak/>
        <w:t xml:space="preserve">ҚОРЫТЫНДЫ БАҚЫЛАУДЫ КРИТЕРИАЛДЫ БАҒАЛАУ </w:t>
      </w:r>
      <w:r w:rsidRPr="00AE5A91">
        <w:rPr>
          <w:b/>
          <w:bCs/>
          <w:sz w:val="20"/>
          <w:szCs w:val="20"/>
          <w:lang w:val="kk-KZ"/>
        </w:rPr>
        <w:t>РУБРИКАТОРЫ</w:t>
      </w:r>
    </w:p>
    <w:p w14:paraId="0E91782B" w14:textId="63F1CA9E" w:rsidR="00CE0252" w:rsidRDefault="00CE0252" w:rsidP="00CE0252">
      <w:pPr>
        <w:jc w:val="center"/>
        <w:textAlignment w:val="baseline"/>
        <w:rPr>
          <w:b/>
          <w:sz w:val="20"/>
          <w:szCs w:val="20"/>
          <w:lang w:val="kk-KZ"/>
        </w:rPr>
      </w:pPr>
      <w:r w:rsidRPr="00AE5A91">
        <w:rPr>
          <w:b/>
          <w:bCs/>
          <w:sz w:val="20"/>
          <w:szCs w:val="20"/>
          <w:lang w:val="kk-KZ"/>
        </w:rPr>
        <w:t>Пән</w:t>
      </w:r>
      <w:r w:rsidRPr="008A151A">
        <w:rPr>
          <w:sz w:val="20"/>
          <w:szCs w:val="20"/>
          <w:lang w:val="kk-KZ"/>
        </w:rPr>
        <w:t xml:space="preserve">: </w:t>
      </w:r>
      <w:r w:rsidR="008C4B99" w:rsidRPr="00D4064F">
        <w:rPr>
          <w:b/>
          <w:lang w:val="kk-KZ"/>
        </w:rPr>
        <w:t>Сигналдар және жүйелер</w:t>
      </w:r>
      <w:r>
        <w:rPr>
          <w:sz w:val="20"/>
          <w:szCs w:val="20"/>
          <w:lang w:val="kk-KZ"/>
        </w:rPr>
        <w:t>.</w:t>
      </w:r>
      <w:r w:rsidRPr="008A151A">
        <w:rPr>
          <w:sz w:val="20"/>
          <w:szCs w:val="20"/>
          <w:lang w:val="kk-KZ"/>
        </w:rPr>
        <w:t xml:space="preserve"> </w:t>
      </w:r>
      <w:r w:rsidRPr="008A151A">
        <w:rPr>
          <w:b/>
          <w:bCs/>
          <w:sz w:val="20"/>
          <w:szCs w:val="20"/>
          <w:lang w:val="kk-KZ"/>
        </w:rPr>
        <w:t>Форма:</w:t>
      </w:r>
      <w:r w:rsidRPr="008A151A">
        <w:rPr>
          <w:sz w:val="20"/>
          <w:szCs w:val="20"/>
          <w:lang w:val="kk-KZ"/>
        </w:rPr>
        <w:t xml:space="preserve"> </w:t>
      </w:r>
      <w:r w:rsidRPr="008A151A">
        <w:rPr>
          <w:b/>
          <w:sz w:val="20"/>
          <w:szCs w:val="20"/>
          <w:lang w:val="kk-KZ"/>
        </w:rPr>
        <w:t xml:space="preserve">Стандартты емтихан: </w:t>
      </w:r>
      <w:r w:rsidRPr="00F325E8">
        <w:rPr>
          <w:b/>
          <w:sz w:val="20"/>
          <w:szCs w:val="20"/>
          <w:lang w:val="kk-KZ"/>
        </w:rPr>
        <w:t>ауызша</w:t>
      </w:r>
      <w:r w:rsidRPr="008A151A">
        <w:rPr>
          <w:b/>
          <w:bCs/>
          <w:sz w:val="20"/>
          <w:szCs w:val="20"/>
          <w:lang w:val="kk-KZ"/>
        </w:rPr>
        <w:t xml:space="preserve">. Платформа: </w:t>
      </w:r>
      <w:r w:rsidRPr="008A151A">
        <w:rPr>
          <w:b/>
          <w:sz w:val="20"/>
          <w:szCs w:val="20"/>
          <w:lang w:val="kk-KZ"/>
        </w:rPr>
        <w:t>ИС UNIVER</w:t>
      </w:r>
    </w:p>
    <w:tbl>
      <w:tblPr>
        <w:tblW w:w="15893" w:type="dxa"/>
        <w:tblLayout w:type="fixed"/>
        <w:tblCellMar>
          <w:left w:w="0" w:type="dxa"/>
          <w:right w:w="0" w:type="dxa"/>
        </w:tblCellMar>
        <w:tblLook w:val="04A0" w:firstRow="1" w:lastRow="0" w:firstColumn="1" w:lastColumn="0" w:noHBand="0" w:noVBand="1"/>
      </w:tblPr>
      <w:tblGrid>
        <w:gridCol w:w="855"/>
        <w:gridCol w:w="2543"/>
        <w:gridCol w:w="8"/>
        <w:gridCol w:w="3261"/>
        <w:gridCol w:w="2693"/>
        <w:gridCol w:w="2551"/>
        <w:gridCol w:w="1985"/>
        <w:gridCol w:w="1987"/>
        <w:gridCol w:w="10"/>
      </w:tblGrid>
      <w:tr w:rsidR="00CE0252" w:rsidRPr="000211B1" w14:paraId="4489205F" w14:textId="77777777" w:rsidTr="00AA3AFD">
        <w:trPr>
          <w:cantSplit/>
          <w:trHeight w:hRule="exact" w:val="252"/>
        </w:trPr>
        <w:tc>
          <w:tcPr>
            <w:tcW w:w="855" w:type="dxa"/>
            <w:tcBorders>
              <w:top w:val="single" w:sz="3" w:space="0" w:color="000000"/>
              <w:left w:val="single" w:sz="3" w:space="0" w:color="000000"/>
              <w:right w:val="single" w:sz="3" w:space="0" w:color="000000"/>
            </w:tcBorders>
            <w:shd w:val="clear" w:color="auto" w:fill="DEEAF6" w:themeFill="accent1" w:themeFillTint="33"/>
          </w:tcPr>
          <w:p w14:paraId="7DBBD30C" w14:textId="77777777" w:rsidR="00CE0252" w:rsidRPr="000211B1" w:rsidRDefault="00CE0252" w:rsidP="00AA3AFD">
            <w:pPr>
              <w:widowControl w:val="0"/>
              <w:rPr>
                <w:b/>
                <w:bCs/>
                <w:color w:val="000000"/>
                <w:sz w:val="18"/>
                <w:szCs w:val="18"/>
                <w:lang w:val="kk-KZ"/>
              </w:rPr>
            </w:pPr>
            <w:r w:rsidRPr="000211B1">
              <w:rPr>
                <w:b/>
                <w:bCs/>
                <w:color w:val="000000"/>
                <w:sz w:val="18"/>
                <w:szCs w:val="18"/>
                <w:lang w:val="kk-KZ"/>
              </w:rPr>
              <w:t>№</w:t>
            </w:r>
          </w:p>
        </w:tc>
        <w:tc>
          <w:tcPr>
            <w:tcW w:w="2543" w:type="dxa"/>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299C73DD" w14:textId="77777777" w:rsidR="00CE0252" w:rsidRPr="000211B1" w:rsidRDefault="00CE0252" w:rsidP="00AA3AFD">
            <w:pPr>
              <w:widowControl w:val="0"/>
              <w:rPr>
                <w:rFonts w:eastAsia="QOVFH+ArialMT"/>
                <w:b/>
                <w:bCs/>
                <w:color w:val="000000"/>
                <w:sz w:val="18"/>
                <w:szCs w:val="18"/>
              </w:rPr>
            </w:pPr>
            <w:r w:rsidRPr="000211B1">
              <w:rPr>
                <w:rFonts w:eastAsia="QOVFH+ArialMT"/>
                <w:b/>
                <w:bCs/>
                <w:color w:val="000000"/>
                <w:sz w:val="18"/>
                <w:szCs w:val="18"/>
              </w:rPr>
              <w:t>Критерий/ балл</w:t>
            </w:r>
          </w:p>
        </w:tc>
        <w:tc>
          <w:tcPr>
            <w:tcW w:w="12495" w:type="dxa"/>
            <w:gridSpan w:val="7"/>
            <w:tcBorders>
              <w:top w:val="single" w:sz="3" w:space="0" w:color="000000"/>
              <w:left w:val="single" w:sz="3" w:space="0" w:color="000000"/>
              <w:bottom w:val="single" w:sz="4" w:space="0" w:color="auto"/>
              <w:right w:val="single" w:sz="3" w:space="0" w:color="000000"/>
            </w:tcBorders>
            <w:shd w:val="clear" w:color="auto" w:fill="auto"/>
            <w:tcMar>
              <w:top w:w="0" w:type="dxa"/>
              <w:left w:w="0" w:type="dxa"/>
              <w:bottom w:w="0" w:type="dxa"/>
              <w:right w:w="0" w:type="dxa"/>
            </w:tcMar>
          </w:tcPr>
          <w:p w14:paraId="7215AC8A" w14:textId="77777777" w:rsidR="00CE0252" w:rsidRPr="000211B1" w:rsidRDefault="00CE0252" w:rsidP="00AA3AFD">
            <w:pPr>
              <w:widowControl w:val="0"/>
              <w:tabs>
                <w:tab w:val="left" w:pos="5157"/>
                <w:tab w:val="left" w:pos="8063"/>
              </w:tabs>
              <w:jc w:val="center"/>
              <w:rPr>
                <w:rFonts w:eastAsia="QOVFH+ArialMT"/>
                <w:b/>
                <w:bCs/>
                <w:color w:val="000000"/>
                <w:sz w:val="18"/>
                <w:szCs w:val="18"/>
                <w:u w:val="single"/>
              </w:rPr>
            </w:pPr>
            <w:proofErr w:type="spellStart"/>
            <w:r w:rsidRPr="000211B1">
              <w:rPr>
                <w:rFonts w:eastAsia="QOVFH+ArialMT"/>
                <w:b/>
                <w:bCs/>
                <w:color w:val="000000"/>
                <w:sz w:val="18"/>
                <w:szCs w:val="18"/>
                <w:u w:val="single"/>
              </w:rPr>
              <w:t>Дескрипторлар</w:t>
            </w:r>
            <w:proofErr w:type="spellEnd"/>
          </w:p>
        </w:tc>
      </w:tr>
      <w:tr w:rsidR="00CE0252" w:rsidRPr="000211B1" w14:paraId="3F1C59B0" w14:textId="77777777" w:rsidTr="00AA3AFD">
        <w:trPr>
          <w:cantSplit/>
          <w:trHeight w:hRule="exact" w:val="254"/>
        </w:trPr>
        <w:tc>
          <w:tcPr>
            <w:tcW w:w="855" w:type="dxa"/>
            <w:vMerge w:val="restart"/>
            <w:tcBorders>
              <w:left w:val="single" w:sz="3" w:space="0" w:color="000000"/>
              <w:right w:val="single" w:sz="3" w:space="0" w:color="000000"/>
            </w:tcBorders>
            <w:shd w:val="clear" w:color="auto" w:fill="D9E2F3"/>
          </w:tcPr>
          <w:p w14:paraId="5BABA81D" w14:textId="77777777" w:rsidR="00CE0252" w:rsidRPr="000211B1" w:rsidRDefault="00CE0252" w:rsidP="00AA3AFD">
            <w:pPr>
              <w:rPr>
                <w:sz w:val="18"/>
                <w:szCs w:val="18"/>
              </w:rPr>
            </w:pPr>
          </w:p>
        </w:tc>
        <w:tc>
          <w:tcPr>
            <w:tcW w:w="2551" w:type="dxa"/>
            <w:gridSpan w:val="2"/>
            <w:vMerge w:val="restart"/>
            <w:tcBorders>
              <w:left w:val="single" w:sz="3" w:space="0" w:color="000000"/>
              <w:right w:val="single" w:sz="3" w:space="0" w:color="000000"/>
            </w:tcBorders>
            <w:shd w:val="clear" w:color="auto" w:fill="D9E2F3"/>
            <w:tcMar>
              <w:top w:w="0" w:type="dxa"/>
              <w:left w:w="0" w:type="dxa"/>
              <w:bottom w:w="0" w:type="dxa"/>
              <w:right w:w="0" w:type="dxa"/>
            </w:tcMar>
          </w:tcPr>
          <w:p w14:paraId="635D44F0" w14:textId="77777777" w:rsidR="00CE0252" w:rsidRPr="000211B1" w:rsidRDefault="00CE0252" w:rsidP="00AA3AFD">
            <w:pPr>
              <w:rPr>
                <w:sz w:val="18"/>
                <w:szCs w:val="18"/>
              </w:rPr>
            </w:pPr>
          </w:p>
        </w:tc>
        <w:tc>
          <w:tcPr>
            <w:tcW w:w="3261"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C2A9451" w14:textId="77777777" w:rsidR="00CE0252" w:rsidRPr="000211B1" w:rsidRDefault="00CE0252" w:rsidP="00AA3AFD">
            <w:pPr>
              <w:widowControl w:val="0"/>
              <w:jc w:val="center"/>
              <w:rPr>
                <w:b/>
                <w:bCs/>
                <w:color w:val="000000"/>
                <w:sz w:val="18"/>
                <w:szCs w:val="18"/>
                <w:lang w:val="kk-KZ"/>
              </w:rPr>
            </w:pPr>
            <w:r w:rsidRPr="000211B1">
              <w:rPr>
                <w:rFonts w:eastAsia="QOVFH+ArialMT"/>
                <w:b/>
                <w:bCs/>
                <w:color w:val="000000"/>
                <w:sz w:val="18"/>
                <w:szCs w:val="18"/>
                <w:lang w:val="kk-KZ"/>
              </w:rPr>
              <w:t>Өте жақсы</w:t>
            </w:r>
          </w:p>
        </w:tc>
        <w:tc>
          <w:tcPr>
            <w:tcW w:w="2693"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588894D5" w14:textId="77777777" w:rsidR="00CE0252" w:rsidRPr="000211B1" w:rsidRDefault="00CE0252" w:rsidP="00AA3AFD">
            <w:pPr>
              <w:widowControl w:val="0"/>
              <w:jc w:val="center"/>
              <w:rPr>
                <w:b/>
                <w:bCs/>
                <w:color w:val="000000"/>
                <w:sz w:val="18"/>
                <w:szCs w:val="18"/>
                <w:lang w:val="kk-KZ"/>
              </w:rPr>
            </w:pPr>
            <w:r w:rsidRPr="000211B1">
              <w:rPr>
                <w:rFonts w:eastAsia="QOVFH+ArialMT"/>
                <w:b/>
                <w:bCs/>
                <w:color w:val="000000"/>
                <w:spacing w:val="-3"/>
                <w:sz w:val="18"/>
                <w:szCs w:val="18"/>
                <w:lang w:val="kk-KZ"/>
              </w:rPr>
              <w:t>Жақсы</w:t>
            </w:r>
          </w:p>
        </w:tc>
        <w:tc>
          <w:tcPr>
            <w:tcW w:w="2551"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0AC28C12" w14:textId="77777777" w:rsidR="00CE0252" w:rsidRPr="000211B1" w:rsidRDefault="00CE0252" w:rsidP="00AA3AFD">
            <w:pPr>
              <w:widowControl w:val="0"/>
              <w:jc w:val="center"/>
              <w:rPr>
                <w:b/>
                <w:bCs/>
                <w:color w:val="000000"/>
                <w:sz w:val="18"/>
                <w:szCs w:val="18"/>
                <w:lang w:val="kk-KZ"/>
              </w:rPr>
            </w:pPr>
            <w:r w:rsidRPr="000211B1">
              <w:rPr>
                <w:rFonts w:eastAsia="QOVFH+ArialMT"/>
                <w:b/>
                <w:bCs/>
                <w:color w:val="000000"/>
                <w:spacing w:val="-14"/>
                <w:sz w:val="18"/>
                <w:szCs w:val="18"/>
                <w:lang w:val="kk-KZ"/>
              </w:rPr>
              <w:t>Қанағаттанарлық</w:t>
            </w:r>
          </w:p>
        </w:tc>
        <w:tc>
          <w:tcPr>
            <w:tcW w:w="3982" w:type="dxa"/>
            <w:gridSpan w:val="3"/>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64843619" w14:textId="77777777" w:rsidR="00CE0252" w:rsidRPr="000211B1" w:rsidRDefault="00CE0252" w:rsidP="00AA3AFD">
            <w:pPr>
              <w:widowControl w:val="0"/>
              <w:jc w:val="center"/>
              <w:rPr>
                <w:b/>
                <w:bCs/>
                <w:color w:val="000000"/>
                <w:sz w:val="18"/>
                <w:szCs w:val="18"/>
                <w:lang w:val="kk-KZ"/>
              </w:rPr>
            </w:pPr>
            <w:r w:rsidRPr="000211B1">
              <w:rPr>
                <w:rFonts w:eastAsia="QOVFH+ArialMT"/>
                <w:b/>
                <w:bCs/>
                <w:color w:val="000000"/>
                <w:spacing w:val="-1"/>
                <w:sz w:val="18"/>
                <w:szCs w:val="18"/>
                <w:lang w:val="kk-KZ"/>
              </w:rPr>
              <w:t>Қанағаттанарлықсыз</w:t>
            </w:r>
          </w:p>
        </w:tc>
      </w:tr>
      <w:tr w:rsidR="00CE0252" w:rsidRPr="000211B1" w14:paraId="33228B14" w14:textId="77777777" w:rsidTr="00AA3AFD">
        <w:trPr>
          <w:gridAfter w:val="1"/>
          <w:wAfter w:w="10" w:type="dxa"/>
          <w:cantSplit/>
          <w:trHeight w:hRule="exact" w:val="288"/>
        </w:trPr>
        <w:tc>
          <w:tcPr>
            <w:tcW w:w="855" w:type="dxa"/>
            <w:vMerge/>
            <w:tcBorders>
              <w:left w:val="single" w:sz="3" w:space="0" w:color="000000"/>
              <w:right w:val="single" w:sz="3" w:space="0" w:color="000000"/>
            </w:tcBorders>
            <w:shd w:val="clear" w:color="auto" w:fill="D9E2F3"/>
          </w:tcPr>
          <w:p w14:paraId="3DA99166" w14:textId="77777777" w:rsidR="00CE0252" w:rsidRPr="000211B1" w:rsidRDefault="00CE0252" w:rsidP="00AA3AFD">
            <w:pPr>
              <w:rPr>
                <w:b/>
                <w:bCs/>
                <w:sz w:val="18"/>
                <w:szCs w:val="18"/>
              </w:rPr>
            </w:pPr>
          </w:p>
        </w:tc>
        <w:tc>
          <w:tcPr>
            <w:tcW w:w="2551" w:type="dxa"/>
            <w:gridSpan w:val="2"/>
            <w:vMerge/>
            <w:tcBorders>
              <w:left w:val="single" w:sz="3" w:space="0" w:color="000000"/>
              <w:right w:val="single" w:sz="3" w:space="0" w:color="000000"/>
            </w:tcBorders>
            <w:shd w:val="clear" w:color="auto" w:fill="D9E2F3"/>
            <w:tcMar>
              <w:top w:w="0" w:type="dxa"/>
              <w:left w:w="0" w:type="dxa"/>
              <w:bottom w:w="0" w:type="dxa"/>
              <w:right w:w="0" w:type="dxa"/>
            </w:tcMar>
          </w:tcPr>
          <w:p w14:paraId="2D3BD571" w14:textId="77777777" w:rsidR="00CE0252" w:rsidRPr="000211B1" w:rsidRDefault="00CE0252" w:rsidP="00AA3AFD">
            <w:pPr>
              <w:rPr>
                <w:sz w:val="18"/>
                <w:szCs w:val="18"/>
              </w:rPr>
            </w:pPr>
          </w:p>
        </w:tc>
        <w:tc>
          <w:tcPr>
            <w:tcW w:w="3261"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6B780C4A" w14:textId="77777777" w:rsidR="00CE0252" w:rsidRPr="000211B1" w:rsidRDefault="00CE0252" w:rsidP="00AA3AFD">
            <w:pPr>
              <w:widowControl w:val="0"/>
              <w:rPr>
                <w:rFonts w:eastAsia="QOVFH+ArialMT"/>
                <w:b/>
                <w:bCs/>
                <w:color w:val="000000"/>
                <w:sz w:val="18"/>
                <w:szCs w:val="18"/>
              </w:rPr>
            </w:pPr>
            <w:r w:rsidRPr="000211B1">
              <w:rPr>
                <w:rFonts w:eastAsia="VWXFY+ArialMT"/>
                <w:b/>
                <w:bCs/>
                <w:color w:val="000000"/>
                <w:sz w:val="18"/>
                <w:szCs w:val="18"/>
              </w:rPr>
              <w:t>90–100% (</w:t>
            </w:r>
            <w:r w:rsidRPr="000211B1">
              <w:rPr>
                <w:rFonts w:eastAsia="VWXFY+ArialMT"/>
                <w:b/>
                <w:bCs/>
                <w:color w:val="000000"/>
                <w:sz w:val="18"/>
                <w:szCs w:val="18"/>
                <w:lang w:val="kk-KZ"/>
              </w:rPr>
              <w:t>30</w:t>
            </w:r>
            <w:r w:rsidRPr="000211B1">
              <w:rPr>
                <w:rFonts w:eastAsia="VWXFY+ArialMT"/>
                <w:b/>
                <w:bCs/>
                <w:color w:val="000000"/>
                <w:sz w:val="18"/>
                <w:szCs w:val="18"/>
              </w:rPr>
              <w:t>-3</w:t>
            </w:r>
            <w:r w:rsidRPr="000211B1">
              <w:rPr>
                <w:rFonts w:eastAsia="VWXFY+ArialMT"/>
                <w:b/>
                <w:bCs/>
                <w:color w:val="000000"/>
                <w:sz w:val="18"/>
                <w:szCs w:val="18"/>
                <w:lang w:val="kk-KZ"/>
              </w:rPr>
              <w:t>4</w:t>
            </w:r>
            <w:r w:rsidRPr="000211B1">
              <w:rPr>
                <w:rFonts w:eastAsia="VWXFY+ArialMT"/>
                <w:b/>
                <w:bCs/>
                <w:color w:val="000000"/>
                <w:sz w:val="18"/>
                <w:szCs w:val="18"/>
              </w:rPr>
              <w:t xml:space="preserve"> балл)</w:t>
            </w:r>
          </w:p>
        </w:tc>
        <w:tc>
          <w:tcPr>
            <w:tcW w:w="2693"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777C7495" w14:textId="77777777" w:rsidR="00CE0252" w:rsidRPr="000211B1" w:rsidRDefault="00CE0252" w:rsidP="00AA3AFD">
            <w:pPr>
              <w:widowControl w:val="0"/>
              <w:rPr>
                <w:rFonts w:eastAsia="QOVFH+ArialMT"/>
                <w:b/>
                <w:bCs/>
                <w:color w:val="000000"/>
                <w:spacing w:val="-3"/>
                <w:sz w:val="18"/>
                <w:szCs w:val="18"/>
              </w:rPr>
            </w:pPr>
            <w:r w:rsidRPr="000211B1">
              <w:rPr>
                <w:rFonts w:eastAsia="VWXFY+ArialMT"/>
                <w:b/>
                <w:bCs/>
                <w:color w:val="000000"/>
                <w:sz w:val="18"/>
                <w:szCs w:val="18"/>
              </w:rPr>
              <w:t>70–89% (</w:t>
            </w:r>
            <w:r w:rsidRPr="000211B1">
              <w:rPr>
                <w:rFonts w:eastAsia="VWXFY+ArialMT"/>
                <w:b/>
                <w:bCs/>
                <w:color w:val="000000"/>
                <w:sz w:val="18"/>
                <w:szCs w:val="18"/>
                <w:lang w:val="kk-KZ"/>
              </w:rPr>
              <w:t>21</w:t>
            </w:r>
            <w:r w:rsidRPr="000211B1">
              <w:rPr>
                <w:rFonts w:eastAsia="VWXFY+ArialMT"/>
                <w:b/>
                <w:bCs/>
                <w:color w:val="000000"/>
                <w:sz w:val="18"/>
                <w:szCs w:val="18"/>
              </w:rPr>
              <w:t>-2</w:t>
            </w:r>
            <w:r w:rsidRPr="000211B1">
              <w:rPr>
                <w:rFonts w:eastAsia="VWXFY+ArialMT"/>
                <w:b/>
                <w:bCs/>
                <w:color w:val="000000"/>
                <w:sz w:val="18"/>
                <w:szCs w:val="18"/>
                <w:lang w:val="kk-KZ"/>
              </w:rPr>
              <w:t>9</w:t>
            </w:r>
            <w:r w:rsidRPr="000211B1">
              <w:rPr>
                <w:rFonts w:eastAsia="VWXFY+ArialMT"/>
                <w:b/>
                <w:bCs/>
                <w:color w:val="000000"/>
                <w:sz w:val="18"/>
                <w:szCs w:val="18"/>
              </w:rPr>
              <w:t xml:space="preserve"> балл)</w:t>
            </w:r>
          </w:p>
        </w:tc>
        <w:tc>
          <w:tcPr>
            <w:tcW w:w="2551"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7C916226" w14:textId="77777777" w:rsidR="00CE0252" w:rsidRPr="000211B1" w:rsidRDefault="00CE0252" w:rsidP="00AA3AFD">
            <w:pPr>
              <w:widowControl w:val="0"/>
              <w:rPr>
                <w:rFonts w:eastAsia="QOVFH+ArialMT"/>
                <w:b/>
                <w:bCs/>
                <w:color w:val="000000"/>
                <w:spacing w:val="-14"/>
                <w:sz w:val="18"/>
                <w:szCs w:val="18"/>
              </w:rPr>
            </w:pPr>
            <w:r w:rsidRPr="000211B1">
              <w:rPr>
                <w:rFonts w:eastAsia="VWXFY+ArialMT"/>
                <w:b/>
                <w:bCs/>
                <w:color w:val="000000"/>
                <w:sz w:val="18"/>
                <w:szCs w:val="18"/>
              </w:rPr>
              <w:t>50–69% (15-20 балл)</w:t>
            </w:r>
          </w:p>
        </w:tc>
        <w:tc>
          <w:tcPr>
            <w:tcW w:w="1985"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706F4CE7" w14:textId="77777777" w:rsidR="00CE0252" w:rsidRPr="000211B1" w:rsidRDefault="00CE0252" w:rsidP="00AA3AFD">
            <w:pPr>
              <w:widowControl w:val="0"/>
              <w:rPr>
                <w:rFonts w:eastAsia="QOVFH+ArialMT"/>
                <w:b/>
                <w:bCs/>
                <w:color w:val="000000"/>
                <w:spacing w:val="-1"/>
                <w:sz w:val="18"/>
                <w:szCs w:val="18"/>
              </w:rPr>
            </w:pPr>
            <w:r w:rsidRPr="000211B1">
              <w:rPr>
                <w:rFonts w:eastAsia="VWXFY+ArialMT"/>
                <w:b/>
                <w:bCs/>
                <w:color w:val="000000"/>
                <w:sz w:val="18"/>
                <w:szCs w:val="18"/>
              </w:rPr>
              <w:t>25–49% (</w:t>
            </w:r>
            <w:r w:rsidRPr="000211B1">
              <w:rPr>
                <w:rFonts w:eastAsia="VWXFY+ArialMT"/>
                <w:b/>
                <w:bCs/>
                <w:color w:val="000000"/>
                <w:sz w:val="18"/>
                <w:szCs w:val="18"/>
                <w:lang w:val="kk-KZ"/>
              </w:rPr>
              <w:t>9</w:t>
            </w:r>
            <w:r w:rsidRPr="000211B1">
              <w:rPr>
                <w:rFonts w:eastAsia="VWXFY+ArialMT"/>
                <w:b/>
                <w:bCs/>
                <w:color w:val="000000"/>
                <w:sz w:val="18"/>
                <w:szCs w:val="18"/>
              </w:rPr>
              <w:t>-14 балл)</w:t>
            </w:r>
          </w:p>
        </w:tc>
        <w:tc>
          <w:tcPr>
            <w:tcW w:w="1987" w:type="dxa"/>
            <w:tcBorders>
              <w:top w:val="single" w:sz="4" w:space="0" w:color="auto"/>
              <w:left w:val="single" w:sz="4" w:space="0" w:color="000000"/>
              <w:bottom w:val="single" w:sz="4" w:space="0" w:color="000000"/>
              <w:right w:val="single" w:sz="4" w:space="0" w:color="000000"/>
            </w:tcBorders>
            <w:shd w:val="clear" w:color="auto" w:fill="D9E2F3"/>
          </w:tcPr>
          <w:p w14:paraId="78E638EB" w14:textId="77777777" w:rsidR="00CE0252" w:rsidRPr="000211B1" w:rsidRDefault="00CE0252" w:rsidP="00AA3AFD">
            <w:pPr>
              <w:widowControl w:val="0"/>
              <w:rPr>
                <w:rFonts w:eastAsia="QOVFH+ArialMT"/>
                <w:b/>
                <w:bCs/>
                <w:color w:val="000000"/>
                <w:spacing w:val="-1"/>
                <w:sz w:val="18"/>
                <w:szCs w:val="18"/>
              </w:rPr>
            </w:pPr>
            <w:r w:rsidRPr="000211B1">
              <w:rPr>
                <w:rFonts w:eastAsia="VWXFY+ArialMT"/>
                <w:b/>
                <w:bCs/>
                <w:color w:val="000000"/>
                <w:sz w:val="18"/>
                <w:szCs w:val="18"/>
              </w:rPr>
              <w:t>0–24% (0-</w:t>
            </w:r>
            <w:r w:rsidRPr="000211B1">
              <w:rPr>
                <w:rFonts w:eastAsia="VWXFY+ArialMT"/>
                <w:b/>
                <w:bCs/>
                <w:color w:val="000000"/>
                <w:sz w:val="18"/>
                <w:szCs w:val="18"/>
                <w:lang w:val="kk-KZ"/>
              </w:rPr>
              <w:t>8</w:t>
            </w:r>
            <w:r w:rsidRPr="000211B1">
              <w:rPr>
                <w:rFonts w:eastAsia="VWXFY+ArialMT"/>
                <w:b/>
                <w:bCs/>
                <w:color w:val="000000"/>
                <w:sz w:val="18"/>
                <w:szCs w:val="18"/>
              </w:rPr>
              <w:t xml:space="preserve"> балл)</w:t>
            </w:r>
          </w:p>
        </w:tc>
      </w:tr>
      <w:tr w:rsidR="00CE0252" w:rsidRPr="0076694F" w14:paraId="14A39692" w14:textId="77777777" w:rsidTr="00AA3AFD">
        <w:trPr>
          <w:gridAfter w:val="1"/>
          <w:wAfter w:w="10" w:type="dxa"/>
          <w:cantSplit/>
          <w:trHeight w:hRule="exact" w:val="2187"/>
        </w:trPr>
        <w:tc>
          <w:tcPr>
            <w:tcW w:w="855" w:type="dxa"/>
            <w:tcBorders>
              <w:top w:val="single" w:sz="4" w:space="0" w:color="000000"/>
              <w:left w:val="single" w:sz="3" w:space="0" w:color="000000"/>
              <w:bottom w:val="single" w:sz="3" w:space="0" w:color="000000"/>
              <w:right w:val="single" w:sz="3" w:space="0" w:color="000000"/>
            </w:tcBorders>
            <w:shd w:val="clear" w:color="auto" w:fill="D9E2F3"/>
          </w:tcPr>
          <w:p w14:paraId="4F3E53E8" w14:textId="77777777" w:rsidR="00CE0252" w:rsidRPr="000211B1" w:rsidRDefault="00CE0252" w:rsidP="00AA3AFD">
            <w:pPr>
              <w:rPr>
                <w:rFonts w:eastAsia="QOVFH+ArialMT"/>
                <w:b/>
                <w:bCs/>
                <w:color w:val="000000"/>
                <w:sz w:val="18"/>
                <w:szCs w:val="18"/>
                <w:lang w:val="kk-KZ"/>
              </w:rPr>
            </w:pPr>
            <w:r w:rsidRPr="000211B1">
              <w:rPr>
                <w:rFonts w:eastAsia="QOVFH+ArialMT"/>
                <w:b/>
                <w:bCs/>
                <w:color w:val="000000"/>
                <w:sz w:val="18"/>
                <w:szCs w:val="18"/>
              </w:rPr>
              <w:t xml:space="preserve">1 </w:t>
            </w:r>
            <w:r w:rsidRPr="000211B1">
              <w:rPr>
                <w:rFonts w:eastAsia="QOVFH+ArialMT"/>
                <w:b/>
                <w:bCs/>
                <w:color w:val="000000"/>
                <w:sz w:val="18"/>
                <w:szCs w:val="18"/>
                <w:lang w:val="kk-KZ"/>
              </w:rPr>
              <w:t>сұрақ</w:t>
            </w:r>
          </w:p>
          <w:p w14:paraId="2525DCBA" w14:textId="77777777" w:rsidR="00CE0252" w:rsidRPr="000211B1" w:rsidRDefault="00CE0252" w:rsidP="00AA3AFD">
            <w:pPr>
              <w:rPr>
                <w:rFonts w:eastAsia="QOVFH+ArialMT"/>
                <w:b/>
                <w:bCs/>
                <w:color w:val="000000"/>
                <w:sz w:val="18"/>
                <w:szCs w:val="18"/>
                <w:lang w:val="kk-KZ"/>
              </w:rPr>
            </w:pPr>
          </w:p>
          <w:p w14:paraId="38917F32" w14:textId="77777777" w:rsidR="00CE0252" w:rsidRPr="000211B1" w:rsidRDefault="00CE0252" w:rsidP="00AA3AFD">
            <w:pPr>
              <w:rPr>
                <w:rFonts w:eastAsia="QOVFH+ArialMT"/>
                <w:b/>
                <w:bCs/>
                <w:color w:val="000000"/>
                <w:sz w:val="18"/>
                <w:szCs w:val="18"/>
                <w:lang w:val="kk-KZ"/>
              </w:rPr>
            </w:pPr>
            <w:r w:rsidRPr="000211B1">
              <w:rPr>
                <w:rFonts w:eastAsia="QOVFH+ArialMT"/>
                <w:b/>
                <w:bCs/>
                <w:color w:val="000000"/>
                <w:sz w:val="18"/>
                <w:szCs w:val="18"/>
                <w:lang w:val="kk-KZ"/>
              </w:rPr>
              <w:t>34 балл</w:t>
            </w:r>
          </w:p>
        </w:tc>
        <w:tc>
          <w:tcPr>
            <w:tcW w:w="2551" w:type="dxa"/>
            <w:gridSpan w:val="2"/>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0C980C6" w14:textId="77777777" w:rsidR="00CE0252" w:rsidRPr="000211B1" w:rsidRDefault="00CE0252" w:rsidP="00AA3AFD">
            <w:pPr>
              <w:rPr>
                <w:rFonts w:eastAsia="QOVFH+ArialMT"/>
                <w:b/>
                <w:bCs/>
                <w:color w:val="000000"/>
                <w:sz w:val="18"/>
                <w:szCs w:val="18"/>
                <w:lang w:val="kk-KZ"/>
              </w:rPr>
            </w:pPr>
            <w:r w:rsidRPr="000211B1">
              <w:rPr>
                <w:rFonts w:eastAsia="QOVFH+ArialMT"/>
                <w:b/>
                <w:bCs/>
                <w:color w:val="000000"/>
                <w:sz w:val="18"/>
                <w:szCs w:val="18"/>
                <w:lang w:val="kk-KZ"/>
              </w:rPr>
              <w:t xml:space="preserve">Курс теориясы мен </w:t>
            </w:r>
          </w:p>
          <w:p w14:paraId="0D5DFD15" w14:textId="77777777" w:rsidR="00CE0252" w:rsidRPr="000211B1" w:rsidRDefault="00CE0252" w:rsidP="00AA3AFD">
            <w:pPr>
              <w:rPr>
                <w:sz w:val="18"/>
                <w:szCs w:val="18"/>
                <w:lang w:val="kk-KZ"/>
              </w:rPr>
            </w:pPr>
            <w:r w:rsidRPr="000211B1">
              <w:rPr>
                <w:rFonts w:eastAsia="QOVFH+ArialMT"/>
                <w:b/>
                <w:bCs/>
                <w:color w:val="000000"/>
                <w:sz w:val="18"/>
                <w:szCs w:val="18"/>
                <w:lang w:val="kk-KZ"/>
              </w:rPr>
              <w:t>тұжырымдамаларын білу және түсіну. Нәтижелерді талдау және түсіндіру.</w:t>
            </w:r>
          </w:p>
        </w:tc>
        <w:tc>
          <w:tcPr>
            <w:tcW w:w="326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9C2B73D" w14:textId="77777777" w:rsidR="00CE0252" w:rsidRPr="000211B1" w:rsidRDefault="00CE0252" w:rsidP="00AA3AFD">
            <w:pPr>
              <w:widowControl w:val="0"/>
              <w:tabs>
                <w:tab w:val="left" w:pos="1499"/>
                <w:tab w:val="left" w:pos="2102"/>
              </w:tabs>
              <w:rPr>
                <w:color w:val="000000"/>
                <w:sz w:val="18"/>
                <w:szCs w:val="18"/>
                <w:lang w:val="kk-KZ"/>
              </w:rPr>
            </w:pPr>
            <w:r w:rsidRPr="000211B1">
              <w:rPr>
                <w:rFonts w:eastAsia="MGCEF+ArialMT"/>
                <w:color w:val="000000"/>
                <w:spacing w:val="1"/>
                <w:sz w:val="18"/>
                <w:szCs w:val="18"/>
                <w:lang w:val="kk-KZ"/>
              </w:rPr>
              <w:t xml:space="preserve">Сұрақтың жан-жақты түсіндірмесі, әрбір қорытынды мен мәлімдеме үшін нақты дәлелі бар, логикалық түрде құрастырылған және әзір-ленген тақырыптардан мысалдармен расталған жауап. </w:t>
            </w:r>
            <w:r w:rsidRPr="000211B1">
              <w:rPr>
                <w:color w:val="000000"/>
                <w:sz w:val="18"/>
                <w:szCs w:val="18"/>
                <w:lang w:val="kk-KZ"/>
              </w:rPr>
              <w:t>Сұраққа жауаптың дәлдігі мен толықтығы міндеттеледі.</w:t>
            </w:r>
          </w:p>
        </w:tc>
        <w:tc>
          <w:tcPr>
            <w:tcW w:w="269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DFC8A3B" w14:textId="77777777" w:rsidR="00CE0252" w:rsidRPr="000211B1" w:rsidRDefault="00CE0252" w:rsidP="00AA3AFD">
            <w:pPr>
              <w:widowControl w:val="0"/>
              <w:tabs>
                <w:tab w:val="left" w:pos="1392"/>
                <w:tab w:val="left" w:pos="2229"/>
              </w:tabs>
              <w:rPr>
                <w:color w:val="000000"/>
                <w:sz w:val="18"/>
                <w:szCs w:val="18"/>
                <w:lang w:val="kk-KZ"/>
              </w:rPr>
            </w:pPr>
            <w:r w:rsidRPr="000211B1">
              <w:rPr>
                <w:rFonts w:eastAsia="MGCEF+ArialMT"/>
                <w:color w:val="000000"/>
                <w:spacing w:val="1"/>
                <w:sz w:val="18"/>
                <w:szCs w:val="18"/>
                <w:lang w:val="kk-KZ"/>
              </w:rPr>
              <w:t xml:space="preserve">Жауаптың толық болуы,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берілген. Жауапта стильдік қателер мен терминдерді дұрыс қолданбауы кедергі келтірмейді. </w:t>
            </w:r>
          </w:p>
        </w:tc>
        <w:tc>
          <w:tcPr>
            <w:tcW w:w="255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C4FE8EE" w14:textId="77777777" w:rsidR="00CE0252" w:rsidRPr="000211B1" w:rsidRDefault="00CE0252" w:rsidP="00AA3AFD">
            <w:pPr>
              <w:widowControl w:val="0"/>
              <w:rPr>
                <w:color w:val="000000"/>
                <w:sz w:val="18"/>
                <w:szCs w:val="18"/>
                <w:lang w:val="kk-KZ"/>
              </w:rPr>
            </w:pPr>
            <w:r w:rsidRPr="000211B1">
              <w:rPr>
                <w:rFonts w:eastAsia="MGCEF+ArialMT"/>
                <w:color w:val="000000"/>
                <w:spacing w:val="1"/>
                <w:sz w:val="18"/>
                <w:szCs w:val="18"/>
                <w:lang w:val="kk-KZ"/>
              </w:rPr>
              <w:t>Билетте ұсынылған сұрақ-тарды толық қамтымаған, тұжырымдар толық дәлел-денбеген, терминдерді дұрыс қолданбаған, материалды жеткізу логикасы мен реттілігін бұзуға жол берген. Жауапта теориялық ойлары мысалдармен көрсетілмейді.</w:t>
            </w:r>
          </w:p>
        </w:tc>
        <w:tc>
          <w:tcPr>
            <w:tcW w:w="198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0A7B0B9" w14:textId="77777777" w:rsidR="00CE0252" w:rsidRPr="000211B1" w:rsidRDefault="00CE0252" w:rsidP="00AA3AFD">
            <w:pPr>
              <w:widowControl w:val="0"/>
              <w:tabs>
                <w:tab w:val="left" w:pos="2327"/>
              </w:tabs>
              <w:rPr>
                <w:color w:val="000000"/>
                <w:sz w:val="18"/>
                <w:szCs w:val="18"/>
                <w:lang w:val="kk-KZ"/>
              </w:rPr>
            </w:pPr>
            <w:r w:rsidRPr="000211B1">
              <w:rPr>
                <w:rFonts w:eastAsia="MGCEF+ArialMT"/>
                <w:color w:val="000000"/>
                <w:spacing w:val="-1"/>
                <w:sz w:val="18"/>
                <w:szCs w:val="18"/>
                <w:lang w:val="kk-KZ"/>
              </w:rPr>
              <w:t>Қойылған сұрақтарды дұрыс қамтымау, қате дәлелдеу, терминдік және сөздік қателер, қате қорытындыны болжау.</w:t>
            </w:r>
          </w:p>
        </w:tc>
        <w:tc>
          <w:tcPr>
            <w:tcW w:w="198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C33A73C" w14:textId="77777777" w:rsidR="00CE0252" w:rsidRPr="000211B1" w:rsidRDefault="00CE0252" w:rsidP="00AA3AFD">
            <w:pPr>
              <w:widowControl w:val="0"/>
              <w:tabs>
                <w:tab w:val="left" w:pos="892"/>
                <w:tab w:val="left" w:pos="2265"/>
              </w:tabs>
              <w:rPr>
                <w:color w:val="000000"/>
                <w:sz w:val="18"/>
                <w:szCs w:val="18"/>
                <w:lang w:val="kk-KZ"/>
              </w:rPr>
            </w:pPr>
            <w:r w:rsidRPr="000211B1">
              <w:rPr>
                <w:rFonts w:eastAsia="MGCEF+ArialMT"/>
                <w:color w:val="000000"/>
                <w:spacing w:val="-1"/>
                <w:sz w:val="18"/>
                <w:szCs w:val="18"/>
                <w:lang w:val="kk-KZ"/>
              </w:rPr>
              <w:t>Негізгі ұғымдарды, теорияларды білмеу; Қорытынды бақылау-ды өткізу ережесін бұзу.</w:t>
            </w:r>
          </w:p>
        </w:tc>
      </w:tr>
      <w:tr w:rsidR="00CE0252" w:rsidRPr="000211B1" w14:paraId="7C13F128" w14:textId="77777777" w:rsidTr="00AA3AFD">
        <w:trPr>
          <w:gridAfter w:val="1"/>
          <w:wAfter w:w="10" w:type="dxa"/>
          <w:cantSplit/>
          <w:trHeight w:hRule="exact" w:val="2434"/>
        </w:trPr>
        <w:tc>
          <w:tcPr>
            <w:tcW w:w="855" w:type="dxa"/>
            <w:tcBorders>
              <w:top w:val="single" w:sz="4" w:space="0" w:color="000000"/>
              <w:left w:val="single" w:sz="3" w:space="0" w:color="000000"/>
              <w:bottom w:val="single" w:sz="3" w:space="0" w:color="000000"/>
              <w:right w:val="single" w:sz="3" w:space="0" w:color="000000"/>
            </w:tcBorders>
            <w:shd w:val="clear" w:color="auto" w:fill="D9E2F3"/>
          </w:tcPr>
          <w:p w14:paraId="62D4168F" w14:textId="77777777" w:rsidR="00CE0252" w:rsidRPr="000211B1" w:rsidRDefault="00CE0252" w:rsidP="00AA3AFD">
            <w:pPr>
              <w:rPr>
                <w:rFonts w:eastAsia="QOVFH+ArialMT"/>
                <w:b/>
                <w:bCs/>
                <w:color w:val="000000"/>
                <w:sz w:val="18"/>
                <w:szCs w:val="18"/>
                <w:lang w:val="kk-KZ"/>
              </w:rPr>
            </w:pPr>
            <w:r w:rsidRPr="000211B1">
              <w:rPr>
                <w:rFonts w:eastAsia="QOVFH+ArialMT"/>
                <w:b/>
                <w:bCs/>
                <w:color w:val="000000"/>
                <w:sz w:val="18"/>
                <w:szCs w:val="18"/>
              </w:rPr>
              <w:t xml:space="preserve">2 </w:t>
            </w:r>
            <w:r w:rsidRPr="000211B1">
              <w:rPr>
                <w:rFonts w:eastAsia="QOVFH+ArialMT"/>
                <w:b/>
                <w:bCs/>
                <w:color w:val="000000"/>
                <w:sz w:val="18"/>
                <w:szCs w:val="18"/>
                <w:lang w:val="kk-KZ"/>
              </w:rPr>
              <w:t>сұрақ</w:t>
            </w:r>
          </w:p>
          <w:p w14:paraId="7D725CA3" w14:textId="77777777" w:rsidR="00CE0252" w:rsidRPr="000211B1" w:rsidRDefault="00CE0252" w:rsidP="00AA3AFD">
            <w:pPr>
              <w:rPr>
                <w:rFonts w:eastAsia="QOVFH+ArialMT"/>
                <w:b/>
                <w:bCs/>
                <w:color w:val="000000"/>
                <w:sz w:val="18"/>
                <w:szCs w:val="18"/>
                <w:lang w:val="kk-KZ"/>
              </w:rPr>
            </w:pPr>
          </w:p>
          <w:p w14:paraId="2758E09D" w14:textId="77777777" w:rsidR="00CE0252" w:rsidRPr="000211B1" w:rsidRDefault="00CE0252" w:rsidP="00AA3AFD">
            <w:pPr>
              <w:rPr>
                <w:rFonts w:eastAsia="QOVFH+ArialMT"/>
                <w:b/>
                <w:bCs/>
                <w:color w:val="000000"/>
                <w:sz w:val="18"/>
                <w:szCs w:val="18"/>
              </w:rPr>
            </w:pPr>
            <w:r w:rsidRPr="000211B1">
              <w:rPr>
                <w:rFonts w:eastAsia="QOVFH+ArialMT"/>
                <w:b/>
                <w:bCs/>
                <w:color w:val="000000"/>
                <w:sz w:val="18"/>
                <w:szCs w:val="18"/>
                <w:lang w:val="kk-KZ"/>
              </w:rPr>
              <w:t>34 балл</w:t>
            </w:r>
          </w:p>
        </w:tc>
        <w:tc>
          <w:tcPr>
            <w:tcW w:w="2551" w:type="dxa"/>
            <w:gridSpan w:val="2"/>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7ADA335" w14:textId="77777777" w:rsidR="00CE0252" w:rsidRPr="000211B1" w:rsidRDefault="00CE0252" w:rsidP="00AA3AFD">
            <w:pPr>
              <w:widowControl w:val="0"/>
              <w:spacing w:before="9"/>
              <w:ind w:left="108" w:right="50"/>
              <w:rPr>
                <w:b/>
                <w:bCs/>
                <w:color w:val="000000"/>
                <w:sz w:val="18"/>
                <w:szCs w:val="18"/>
                <w:lang w:val="kk-KZ"/>
              </w:rPr>
            </w:pPr>
            <w:proofErr w:type="spellStart"/>
            <w:r w:rsidRPr="000211B1">
              <w:rPr>
                <w:rFonts w:eastAsia="QOVFH+ArialMT"/>
                <w:b/>
                <w:bCs/>
                <w:color w:val="000000"/>
                <w:spacing w:val="1"/>
                <w:sz w:val="18"/>
                <w:szCs w:val="18"/>
              </w:rPr>
              <w:t>Таңдалған</w:t>
            </w:r>
            <w:proofErr w:type="spellEnd"/>
            <w:r w:rsidRPr="000211B1">
              <w:rPr>
                <w:rFonts w:eastAsia="QOVFH+ArialMT"/>
                <w:b/>
                <w:bCs/>
                <w:color w:val="000000"/>
                <w:spacing w:val="1"/>
                <w:sz w:val="18"/>
                <w:szCs w:val="18"/>
              </w:rPr>
              <w:t xml:space="preserve"> </w:t>
            </w:r>
            <w:r w:rsidRPr="000211B1">
              <w:rPr>
                <w:rFonts w:eastAsia="QOVFH+ArialMT"/>
                <w:b/>
                <w:bCs/>
                <w:color w:val="000000"/>
                <w:spacing w:val="1"/>
                <w:sz w:val="18"/>
                <w:szCs w:val="18"/>
                <w:lang w:val="kk-KZ"/>
              </w:rPr>
              <w:t>ә</w:t>
            </w:r>
            <w:proofErr w:type="spellStart"/>
            <w:r w:rsidRPr="000211B1">
              <w:rPr>
                <w:rFonts w:eastAsia="QOVFH+ArialMT"/>
                <w:b/>
                <w:bCs/>
                <w:color w:val="000000"/>
                <w:spacing w:val="1"/>
                <w:sz w:val="18"/>
                <w:szCs w:val="18"/>
              </w:rPr>
              <w:t>дістеменің</w:t>
            </w:r>
            <w:proofErr w:type="spellEnd"/>
            <w:r w:rsidRPr="000211B1">
              <w:rPr>
                <w:rFonts w:eastAsia="QOVFH+ArialMT"/>
                <w:b/>
                <w:bCs/>
                <w:color w:val="000000"/>
                <w:spacing w:val="1"/>
                <w:sz w:val="18"/>
                <w:szCs w:val="18"/>
              </w:rPr>
              <w:t xml:space="preserve"> </w:t>
            </w:r>
            <w:proofErr w:type="spellStart"/>
            <w:r w:rsidRPr="000211B1">
              <w:rPr>
                <w:rFonts w:eastAsia="QOVFH+ArialMT"/>
                <w:b/>
                <w:bCs/>
                <w:color w:val="000000"/>
                <w:spacing w:val="1"/>
                <w:sz w:val="18"/>
                <w:szCs w:val="18"/>
              </w:rPr>
              <w:t>ұсынылған</w:t>
            </w:r>
            <w:proofErr w:type="spellEnd"/>
            <w:r w:rsidRPr="000211B1">
              <w:rPr>
                <w:rFonts w:eastAsia="QOVFH+ArialMT"/>
                <w:b/>
                <w:bCs/>
                <w:color w:val="000000"/>
                <w:spacing w:val="1"/>
                <w:sz w:val="18"/>
                <w:szCs w:val="18"/>
              </w:rPr>
              <w:t xml:space="preserve"> </w:t>
            </w:r>
            <w:proofErr w:type="spellStart"/>
            <w:proofErr w:type="gramStart"/>
            <w:r w:rsidRPr="000211B1">
              <w:rPr>
                <w:rFonts w:eastAsia="QOVFH+ArialMT"/>
                <w:b/>
                <w:bCs/>
                <w:color w:val="000000"/>
                <w:spacing w:val="1"/>
                <w:sz w:val="18"/>
                <w:szCs w:val="18"/>
              </w:rPr>
              <w:t>тапсырма</w:t>
            </w:r>
            <w:proofErr w:type="gramEnd"/>
            <w:r w:rsidRPr="000211B1">
              <w:rPr>
                <w:rFonts w:eastAsia="QOVFH+ArialMT"/>
                <w:b/>
                <w:bCs/>
                <w:color w:val="000000"/>
                <w:spacing w:val="1"/>
                <w:sz w:val="18"/>
                <w:szCs w:val="18"/>
              </w:rPr>
              <w:t>ға</w:t>
            </w:r>
            <w:proofErr w:type="spellEnd"/>
            <w:r w:rsidRPr="000211B1">
              <w:rPr>
                <w:rFonts w:eastAsia="QOVFH+ArialMT"/>
                <w:b/>
                <w:bCs/>
                <w:color w:val="000000"/>
                <w:spacing w:val="1"/>
                <w:sz w:val="18"/>
                <w:szCs w:val="18"/>
              </w:rPr>
              <w:t xml:space="preserve"> </w:t>
            </w:r>
            <w:proofErr w:type="spellStart"/>
            <w:r w:rsidRPr="000211B1">
              <w:rPr>
                <w:rFonts w:eastAsia="QOVFH+ArialMT"/>
                <w:b/>
                <w:bCs/>
                <w:color w:val="000000"/>
                <w:spacing w:val="1"/>
                <w:sz w:val="18"/>
                <w:szCs w:val="18"/>
              </w:rPr>
              <w:t>қолданылуын</w:t>
            </w:r>
            <w:proofErr w:type="spellEnd"/>
            <w:r w:rsidRPr="000211B1">
              <w:rPr>
                <w:rFonts w:eastAsia="QOVFH+ArialMT"/>
                <w:b/>
                <w:bCs/>
                <w:color w:val="000000"/>
                <w:spacing w:val="1"/>
                <w:sz w:val="18"/>
                <w:szCs w:val="18"/>
              </w:rPr>
              <w:t xml:space="preserve"> </w:t>
            </w:r>
            <w:proofErr w:type="spellStart"/>
            <w:r w:rsidRPr="000211B1">
              <w:rPr>
                <w:rFonts w:eastAsia="QOVFH+ArialMT"/>
                <w:b/>
                <w:bCs/>
                <w:color w:val="000000"/>
                <w:spacing w:val="1"/>
                <w:sz w:val="18"/>
                <w:szCs w:val="18"/>
              </w:rPr>
              <w:t>бағалау</w:t>
            </w:r>
            <w:proofErr w:type="spellEnd"/>
            <w:r w:rsidRPr="000211B1">
              <w:rPr>
                <w:rFonts w:eastAsia="QOVFH+ArialMT"/>
                <w:b/>
                <w:bCs/>
                <w:color w:val="000000"/>
                <w:spacing w:val="1"/>
                <w:sz w:val="18"/>
                <w:szCs w:val="18"/>
              </w:rPr>
              <w:t xml:space="preserve"> </w:t>
            </w:r>
            <w:proofErr w:type="spellStart"/>
            <w:r w:rsidRPr="000211B1">
              <w:rPr>
                <w:rFonts w:eastAsia="QOVFH+ArialMT"/>
                <w:b/>
                <w:bCs/>
                <w:color w:val="000000"/>
                <w:spacing w:val="1"/>
                <w:sz w:val="18"/>
                <w:szCs w:val="18"/>
              </w:rPr>
              <w:t>және</w:t>
            </w:r>
            <w:proofErr w:type="spellEnd"/>
            <w:r w:rsidRPr="000211B1">
              <w:rPr>
                <w:rFonts w:eastAsia="QOVFH+ArialMT"/>
                <w:b/>
                <w:bCs/>
                <w:color w:val="000000"/>
                <w:spacing w:val="1"/>
                <w:sz w:val="18"/>
                <w:szCs w:val="18"/>
              </w:rPr>
              <w:t xml:space="preserve"> </w:t>
            </w:r>
            <w:proofErr w:type="spellStart"/>
            <w:r w:rsidRPr="000211B1">
              <w:rPr>
                <w:rFonts w:eastAsia="QOVFH+ArialMT"/>
                <w:b/>
                <w:bCs/>
                <w:color w:val="000000"/>
                <w:spacing w:val="1"/>
                <w:sz w:val="18"/>
                <w:szCs w:val="18"/>
              </w:rPr>
              <w:t>талдау</w:t>
            </w:r>
            <w:proofErr w:type="spellEnd"/>
            <w:r w:rsidRPr="000211B1">
              <w:rPr>
                <w:rFonts w:eastAsia="QOVFH+ArialMT"/>
                <w:b/>
                <w:bCs/>
                <w:color w:val="000000"/>
                <w:spacing w:val="1"/>
                <w:sz w:val="18"/>
                <w:szCs w:val="18"/>
              </w:rPr>
              <w:t xml:space="preserve">, </w:t>
            </w:r>
            <w:proofErr w:type="spellStart"/>
            <w:r w:rsidRPr="000211B1">
              <w:rPr>
                <w:rFonts w:eastAsia="QOVFH+ArialMT"/>
                <w:b/>
                <w:bCs/>
                <w:color w:val="000000"/>
                <w:spacing w:val="1"/>
                <w:sz w:val="18"/>
                <w:szCs w:val="18"/>
              </w:rPr>
              <w:t>алынған</w:t>
            </w:r>
            <w:proofErr w:type="spellEnd"/>
            <w:r w:rsidRPr="000211B1">
              <w:rPr>
                <w:rFonts w:eastAsia="QOVFH+ArialMT"/>
                <w:b/>
                <w:bCs/>
                <w:color w:val="000000"/>
                <w:spacing w:val="1"/>
                <w:sz w:val="18"/>
                <w:szCs w:val="18"/>
              </w:rPr>
              <w:t xml:space="preserve"> </w:t>
            </w:r>
            <w:proofErr w:type="spellStart"/>
            <w:r w:rsidRPr="000211B1">
              <w:rPr>
                <w:rFonts w:eastAsia="QOVFH+ArialMT"/>
                <w:b/>
                <w:bCs/>
                <w:color w:val="000000"/>
                <w:spacing w:val="1"/>
                <w:sz w:val="18"/>
                <w:szCs w:val="18"/>
              </w:rPr>
              <w:t>нәтиженің</w:t>
            </w:r>
            <w:proofErr w:type="spellEnd"/>
            <w:r w:rsidRPr="000211B1">
              <w:rPr>
                <w:rFonts w:eastAsia="QOVFH+ArialMT"/>
                <w:b/>
                <w:bCs/>
                <w:color w:val="000000"/>
                <w:spacing w:val="1"/>
                <w:sz w:val="18"/>
                <w:szCs w:val="18"/>
              </w:rPr>
              <w:t xml:space="preserve"> </w:t>
            </w:r>
            <w:proofErr w:type="spellStart"/>
            <w:r w:rsidRPr="000211B1">
              <w:rPr>
                <w:rFonts w:eastAsia="QOVFH+ArialMT"/>
                <w:b/>
                <w:bCs/>
                <w:color w:val="000000"/>
                <w:spacing w:val="1"/>
                <w:sz w:val="18"/>
                <w:szCs w:val="18"/>
              </w:rPr>
              <w:t>негіздемесі</w:t>
            </w:r>
            <w:proofErr w:type="spellEnd"/>
            <w:r w:rsidRPr="000211B1">
              <w:rPr>
                <w:rFonts w:eastAsia="QOVFH+ArialMT"/>
                <w:b/>
                <w:bCs/>
                <w:color w:val="000000"/>
                <w:spacing w:val="1"/>
                <w:sz w:val="18"/>
                <w:szCs w:val="18"/>
                <w:lang w:val="kk-KZ"/>
              </w:rPr>
              <w:t>.</w:t>
            </w:r>
            <w:r w:rsidRPr="000211B1">
              <w:rPr>
                <w:rFonts w:eastAsia="QOVFH+ArialMT"/>
                <w:b/>
                <w:bCs/>
                <w:color w:val="000000"/>
                <w:sz w:val="18"/>
                <w:szCs w:val="18"/>
                <w:lang w:val="kk-KZ"/>
              </w:rPr>
              <w:t xml:space="preserve"> Жауаптың анық және дұрыс ұйымдастырылуы.</w:t>
            </w:r>
          </w:p>
        </w:tc>
        <w:tc>
          <w:tcPr>
            <w:tcW w:w="326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B5AD642" w14:textId="77777777" w:rsidR="00CE0252" w:rsidRPr="000211B1" w:rsidRDefault="00CE0252" w:rsidP="00AA3AFD">
            <w:pPr>
              <w:widowControl w:val="0"/>
              <w:spacing w:before="9"/>
              <w:ind w:left="110" w:right="41"/>
              <w:rPr>
                <w:color w:val="000000"/>
                <w:sz w:val="18"/>
                <w:szCs w:val="18"/>
                <w:lang w:val="kk-KZ"/>
              </w:rPr>
            </w:pPr>
            <w:r w:rsidRPr="000211B1">
              <w:rPr>
                <w:rFonts w:eastAsia="MGCEF+ArialMT"/>
                <w:color w:val="000000"/>
                <w:sz w:val="18"/>
                <w:szCs w:val="18"/>
                <w:lang w:val="kk-KZ"/>
              </w:rPr>
              <w:t>Ғылыми ұстанымды және қолда-нылған әдіс пен теореманы дәйекті, нақты және дұрыс негіздеу, сауаттылық, ғылыми тіл нормала-рын сақтау, жалпы дұрыс тұжы-рымдарға әсер етпейтін материалды ұсынуда 1-2 дәлсіздікке жол бері-леді. Студент өз жауабын түсінікті және логикалық тілді қолдана отырып, нақты және ұйымдасқан түрде жауап беру керек.</w:t>
            </w:r>
          </w:p>
        </w:tc>
        <w:tc>
          <w:tcPr>
            <w:tcW w:w="269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6DA900B" w14:textId="77777777" w:rsidR="00CE0252" w:rsidRPr="000211B1" w:rsidRDefault="00CE0252" w:rsidP="00AA3AFD">
            <w:pPr>
              <w:widowControl w:val="0"/>
              <w:tabs>
                <w:tab w:val="left" w:pos="2152"/>
              </w:tabs>
              <w:spacing w:before="9"/>
              <w:ind w:left="110" w:right="41"/>
              <w:rPr>
                <w:color w:val="000000"/>
                <w:sz w:val="18"/>
                <w:szCs w:val="18"/>
                <w:lang w:val="kk-KZ"/>
              </w:rPr>
            </w:pPr>
            <w:r w:rsidRPr="000211B1">
              <w:rPr>
                <w:rFonts w:eastAsia="MGCEF+ArialMT"/>
                <w:color w:val="000000"/>
                <w:spacing w:val="1"/>
                <w:sz w:val="18"/>
                <w:szCs w:val="18"/>
                <w:lang w:val="kk-KZ"/>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55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9D4EFC1" w14:textId="77777777" w:rsidR="00CE0252" w:rsidRPr="000211B1" w:rsidRDefault="00CE0252" w:rsidP="00AA3AFD">
            <w:pPr>
              <w:widowControl w:val="0"/>
              <w:spacing w:before="9"/>
              <w:ind w:left="110" w:right="58"/>
              <w:rPr>
                <w:color w:val="000000"/>
                <w:sz w:val="18"/>
                <w:szCs w:val="18"/>
                <w:lang w:val="kk-KZ"/>
              </w:rPr>
            </w:pPr>
            <w:r w:rsidRPr="000211B1">
              <w:rPr>
                <w:rFonts w:eastAsia="MGCEF+ArialMT"/>
                <w:color w:val="000000"/>
                <w:sz w:val="18"/>
                <w:szCs w:val="18"/>
                <w:lang w:val="kk-KZ"/>
              </w:rPr>
              <w:t>Анықтамалар мен теоремаларды қолданылуы туралы тұжырымдар нақты емес және нәтижесіз, терминдік және грамматикалық қателіктер бар.</w:t>
            </w:r>
          </w:p>
        </w:tc>
        <w:tc>
          <w:tcPr>
            <w:tcW w:w="198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8FE9F53" w14:textId="77777777" w:rsidR="00CE0252" w:rsidRPr="000211B1" w:rsidRDefault="00CE0252" w:rsidP="00AA3AFD">
            <w:pPr>
              <w:widowControl w:val="0"/>
              <w:spacing w:before="9"/>
              <w:ind w:left="110" w:right="101"/>
              <w:rPr>
                <w:color w:val="000000"/>
                <w:sz w:val="18"/>
                <w:szCs w:val="18"/>
                <w:lang w:val="kk-KZ"/>
              </w:rPr>
            </w:pPr>
            <w:r w:rsidRPr="000211B1">
              <w:rPr>
                <w:rFonts w:eastAsia="MGCEF+ArialMT"/>
                <w:color w:val="000000"/>
                <w:sz w:val="18"/>
                <w:szCs w:val="18"/>
                <w:lang w:val="kk-KZ"/>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98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B32EF52" w14:textId="77777777" w:rsidR="00CE0252" w:rsidRPr="000211B1" w:rsidRDefault="00CE0252" w:rsidP="00AA3AFD">
            <w:pPr>
              <w:widowControl w:val="0"/>
              <w:spacing w:before="9"/>
              <w:ind w:left="110" w:right="67"/>
              <w:rPr>
                <w:color w:val="000000"/>
                <w:sz w:val="18"/>
                <w:szCs w:val="18"/>
                <w:lang w:val="kk-KZ"/>
              </w:rPr>
            </w:pPr>
            <w:r w:rsidRPr="000211B1">
              <w:rPr>
                <w:rFonts w:eastAsia="MGCEF+ArialMT"/>
                <w:color w:val="000000"/>
                <w:sz w:val="18"/>
                <w:szCs w:val="18"/>
                <w:lang w:val="kk-KZ"/>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tc>
      </w:tr>
      <w:tr w:rsidR="00CE0252" w:rsidRPr="000211B1" w14:paraId="1440F098" w14:textId="77777777" w:rsidTr="00AA3AFD">
        <w:trPr>
          <w:gridAfter w:val="1"/>
          <w:wAfter w:w="10" w:type="dxa"/>
          <w:cantSplit/>
          <w:trHeight w:hRule="exact" w:val="271"/>
        </w:trPr>
        <w:tc>
          <w:tcPr>
            <w:tcW w:w="855" w:type="dxa"/>
            <w:tcBorders>
              <w:top w:val="single" w:sz="4" w:space="0" w:color="000000"/>
              <w:left w:val="single" w:sz="3" w:space="0" w:color="000000"/>
              <w:bottom w:val="single" w:sz="3" w:space="0" w:color="000000"/>
              <w:right w:val="single" w:sz="3" w:space="0" w:color="000000"/>
            </w:tcBorders>
            <w:shd w:val="clear" w:color="auto" w:fill="DEEAF6" w:themeFill="accent1" w:themeFillTint="33"/>
          </w:tcPr>
          <w:p w14:paraId="2417799A" w14:textId="77777777" w:rsidR="00CE0252" w:rsidRPr="000211B1" w:rsidRDefault="00CE0252" w:rsidP="00AA3AFD">
            <w:pPr>
              <w:rPr>
                <w:rFonts w:eastAsia="QOVFH+ArialMT"/>
                <w:b/>
                <w:bCs/>
                <w:color w:val="000000"/>
                <w:sz w:val="18"/>
                <w:szCs w:val="18"/>
              </w:rPr>
            </w:pPr>
          </w:p>
        </w:tc>
        <w:tc>
          <w:tcPr>
            <w:tcW w:w="2551" w:type="dxa"/>
            <w:gridSpan w:val="2"/>
            <w:tcBorders>
              <w:top w:val="single" w:sz="4" w:space="0" w:color="000000"/>
              <w:left w:val="single" w:sz="3" w:space="0" w:color="000000"/>
              <w:bottom w:val="single" w:sz="3" w:space="0" w:color="000000"/>
              <w:right w:val="single" w:sz="3" w:space="0" w:color="000000"/>
            </w:tcBorders>
            <w:shd w:val="clear" w:color="auto" w:fill="DEEAF6" w:themeFill="accent1" w:themeFillTint="33"/>
            <w:tcMar>
              <w:top w:w="0" w:type="dxa"/>
              <w:left w:w="0" w:type="dxa"/>
              <w:bottom w:w="0" w:type="dxa"/>
              <w:right w:w="0" w:type="dxa"/>
            </w:tcMar>
          </w:tcPr>
          <w:p w14:paraId="33A0DC57" w14:textId="77777777" w:rsidR="00CE0252" w:rsidRPr="000211B1" w:rsidRDefault="00CE0252" w:rsidP="00AA3AFD">
            <w:pPr>
              <w:widowControl w:val="0"/>
              <w:spacing w:before="9"/>
              <w:ind w:left="108" w:right="50"/>
              <w:rPr>
                <w:rFonts w:eastAsia="QOVFH+ArialMT"/>
                <w:b/>
                <w:bCs/>
                <w:color w:val="000000"/>
                <w:spacing w:val="1"/>
                <w:sz w:val="18"/>
                <w:szCs w:val="18"/>
              </w:rPr>
            </w:pPr>
          </w:p>
        </w:tc>
        <w:tc>
          <w:tcPr>
            <w:tcW w:w="3261" w:type="dxa"/>
            <w:tcBorders>
              <w:top w:val="single" w:sz="4" w:space="0" w:color="000000"/>
              <w:left w:val="single" w:sz="3" w:space="0" w:color="000000"/>
              <w:bottom w:val="single" w:sz="3" w:space="0" w:color="000000"/>
              <w:right w:val="single" w:sz="3" w:space="0" w:color="000000"/>
            </w:tcBorders>
            <w:shd w:val="clear" w:color="auto" w:fill="DEEAF6" w:themeFill="accent1" w:themeFillTint="33"/>
            <w:tcMar>
              <w:top w:w="0" w:type="dxa"/>
              <w:left w:w="0" w:type="dxa"/>
              <w:bottom w:w="0" w:type="dxa"/>
              <w:right w:w="0" w:type="dxa"/>
            </w:tcMar>
          </w:tcPr>
          <w:p w14:paraId="3D31D5D0" w14:textId="77777777" w:rsidR="00CE0252" w:rsidRPr="000211B1" w:rsidRDefault="00CE0252" w:rsidP="00AA3AFD">
            <w:pPr>
              <w:widowControl w:val="0"/>
              <w:spacing w:before="9"/>
              <w:ind w:left="110" w:right="41"/>
              <w:rPr>
                <w:rFonts w:eastAsia="MGCEF+ArialMT"/>
                <w:color w:val="000000"/>
                <w:sz w:val="18"/>
                <w:szCs w:val="18"/>
                <w:lang w:val="kk-KZ"/>
              </w:rPr>
            </w:pPr>
            <w:r w:rsidRPr="000211B1">
              <w:rPr>
                <w:rFonts w:eastAsia="VWXFY+ArialMT"/>
                <w:b/>
                <w:bCs/>
                <w:color w:val="000000"/>
                <w:sz w:val="18"/>
                <w:szCs w:val="18"/>
              </w:rPr>
              <w:t>90–100% (29-32 балл)</w:t>
            </w:r>
          </w:p>
        </w:tc>
        <w:tc>
          <w:tcPr>
            <w:tcW w:w="2693" w:type="dxa"/>
            <w:tcBorders>
              <w:top w:val="single" w:sz="4" w:space="0" w:color="000000"/>
              <w:left w:val="single" w:sz="3" w:space="0" w:color="000000"/>
              <w:bottom w:val="single" w:sz="3" w:space="0" w:color="000000"/>
              <w:right w:val="single" w:sz="3" w:space="0" w:color="000000"/>
            </w:tcBorders>
            <w:shd w:val="clear" w:color="auto" w:fill="DEEAF6" w:themeFill="accent1" w:themeFillTint="33"/>
            <w:tcMar>
              <w:top w:w="0" w:type="dxa"/>
              <w:left w:w="0" w:type="dxa"/>
              <w:bottom w:w="0" w:type="dxa"/>
              <w:right w:w="0" w:type="dxa"/>
            </w:tcMar>
          </w:tcPr>
          <w:p w14:paraId="3BE46F18" w14:textId="77777777" w:rsidR="00CE0252" w:rsidRPr="000211B1" w:rsidRDefault="00CE0252" w:rsidP="00AA3AFD">
            <w:pPr>
              <w:widowControl w:val="0"/>
              <w:tabs>
                <w:tab w:val="left" w:pos="2152"/>
              </w:tabs>
              <w:spacing w:before="9"/>
              <w:ind w:left="110" w:right="41"/>
              <w:rPr>
                <w:rFonts w:eastAsia="MGCEF+ArialMT"/>
                <w:color w:val="000000"/>
                <w:spacing w:val="1"/>
                <w:sz w:val="18"/>
                <w:szCs w:val="18"/>
                <w:lang w:val="kk-KZ"/>
              </w:rPr>
            </w:pPr>
            <w:r w:rsidRPr="000211B1">
              <w:rPr>
                <w:rFonts w:eastAsia="VWXFY+ArialMT"/>
                <w:b/>
                <w:bCs/>
                <w:color w:val="000000"/>
                <w:sz w:val="18"/>
                <w:szCs w:val="18"/>
              </w:rPr>
              <w:t>70–89% (</w:t>
            </w:r>
            <w:r w:rsidRPr="000211B1">
              <w:rPr>
                <w:rFonts w:eastAsia="VWXFY+ArialMT"/>
                <w:b/>
                <w:bCs/>
                <w:color w:val="000000"/>
                <w:sz w:val="18"/>
                <w:szCs w:val="18"/>
                <w:lang w:val="kk-KZ"/>
              </w:rPr>
              <w:t>22</w:t>
            </w:r>
            <w:r w:rsidRPr="000211B1">
              <w:rPr>
                <w:rFonts w:eastAsia="VWXFY+ArialMT"/>
                <w:b/>
                <w:bCs/>
                <w:color w:val="000000"/>
                <w:sz w:val="18"/>
                <w:szCs w:val="18"/>
              </w:rPr>
              <w:t>-28 балл)</w:t>
            </w:r>
          </w:p>
        </w:tc>
        <w:tc>
          <w:tcPr>
            <w:tcW w:w="2551" w:type="dxa"/>
            <w:tcBorders>
              <w:top w:val="single" w:sz="4" w:space="0" w:color="000000"/>
              <w:left w:val="single" w:sz="3" w:space="0" w:color="000000"/>
              <w:bottom w:val="single" w:sz="3" w:space="0" w:color="000000"/>
              <w:right w:val="single" w:sz="3" w:space="0" w:color="000000"/>
            </w:tcBorders>
            <w:shd w:val="clear" w:color="auto" w:fill="DEEAF6" w:themeFill="accent1" w:themeFillTint="33"/>
            <w:tcMar>
              <w:top w:w="0" w:type="dxa"/>
              <w:left w:w="0" w:type="dxa"/>
              <w:bottom w:w="0" w:type="dxa"/>
              <w:right w:w="0" w:type="dxa"/>
            </w:tcMar>
          </w:tcPr>
          <w:p w14:paraId="4586C017" w14:textId="77777777" w:rsidR="00CE0252" w:rsidRPr="000211B1" w:rsidRDefault="00CE0252" w:rsidP="00AA3AFD">
            <w:pPr>
              <w:widowControl w:val="0"/>
              <w:spacing w:before="9"/>
              <w:ind w:left="110" w:right="58"/>
              <w:rPr>
                <w:rFonts w:eastAsia="MGCEF+ArialMT"/>
                <w:color w:val="000000"/>
                <w:sz w:val="18"/>
                <w:szCs w:val="18"/>
                <w:lang w:val="kk-KZ"/>
              </w:rPr>
            </w:pPr>
            <w:r w:rsidRPr="000211B1">
              <w:rPr>
                <w:rFonts w:eastAsia="VWXFY+ArialMT"/>
                <w:b/>
                <w:bCs/>
                <w:color w:val="000000"/>
                <w:sz w:val="18"/>
                <w:szCs w:val="18"/>
              </w:rPr>
              <w:t>50–69% (16-21 балл)</w:t>
            </w:r>
          </w:p>
        </w:tc>
        <w:tc>
          <w:tcPr>
            <w:tcW w:w="1985" w:type="dxa"/>
            <w:tcBorders>
              <w:top w:val="single" w:sz="4" w:space="0" w:color="000000"/>
              <w:left w:val="single" w:sz="3" w:space="0" w:color="000000"/>
              <w:bottom w:val="single" w:sz="3" w:space="0" w:color="000000"/>
              <w:right w:val="single" w:sz="3" w:space="0" w:color="000000"/>
            </w:tcBorders>
            <w:shd w:val="clear" w:color="auto" w:fill="DEEAF6" w:themeFill="accent1" w:themeFillTint="33"/>
            <w:tcMar>
              <w:top w:w="0" w:type="dxa"/>
              <w:left w:w="0" w:type="dxa"/>
              <w:bottom w:w="0" w:type="dxa"/>
              <w:right w:w="0" w:type="dxa"/>
            </w:tcMar>
          </w:tcPr>
          <w:p w14:paraId="5D83FA0F" w14:textId="77777777" w:rsidR="00CE0252" w:rsidRPr="000211B1" w:rsidRDefault="00CE0252" w:rsidP="00AA3AFD">
            <w:pPr>
              <w:widowControl w:val="0"/>
              <w:spacing w:before="9"/>
              <w:ind w:left="110" w:right="101"/>
              <w:rPr>
                <w:rFonts w:eastAsia="MGCEF+ArialMT"/>
                <w:color w:val="000000"/>
                <w:sz w:val="18"/>
                <w:szCs w:val="18"/>
                <w:lang w:val="kk-KZ"/>
              </w:rPr>
            </w:pPr>
            <w:r w:rsidRPr="000211B1">
              <w:rPr>
                <w:rFonts w:eastAsia="VWXFY+ArialMT"/>
                <w:b/>
                <w:bCs/>
                <w:color w:val="000000"/>
                <w:sz w:val="18"/>
                <w:szCs w:val="18"/>
              </w:rPr>
              <w:t>25–49% (</w:t>
            </w:r>
            <w:r w:rsidRPr="000211B1">
              <w:rPr>
                <w:rFonts w:eastAsia="VWXFY+ArialMT"/>
                <w:b/>
                <w:bCs/>
                <w:color w:val="000000"/>
                <w:sz w:val="18"/>
                <w:szCs w:val="18"/>
                <w:lang w:val="kk-KZ"/>
              </w:rPr>
              <w:t>8</w:t>
            </w:r>
            <w:r w:rsidRPr="000211B1">
              <w:rPr>
                <w:rFonts w:eastAsia="VWXFY+ArialMT"/>
                <w:b/>
                <w:bCs/>
                <w:color w:val="000000"/>
                <w:sz w:val="18"/>
                <w:szCs w:val="18"/>
              </w:rPr>
              <w:t>-15 балл)</w:t>
            </w:r>
          </w:p>
        </w:tc>
        <w:tc>
          <w:tcPr>
            <w:tcW w:w="1987" w:type="dxa"/>
            <w:tcBorders>
              <w:top w:val="single" w:sz="4" w:space="0" w:color="000000"/>
              <w:left w:val="single" w:sz="3" w:space="0" w:color="000000"/>
              <w:bottom w:val="single" w:sz="3" w:space="0" w:color="000000"/>
              <w:right w:val="single" w:sz="3" w:space="0" w:color="000000"/>
            </w:tcBorders>
            <w:shd w:val="clear" w:color="auto" w:fill="DEEAF6" w:themeFill="accent1" w:themeFillTint="33"/>
            <w:tcMar>
              <w:top w:w="0" w:type="dxa"/>
              <w:left w:w="0" w:type="dxa"/>
              <w:bottom w:w="0" w:type="dxa"/>
              <w:right w:w="0" w:type="dxa"/>
            </w:tcMar>
          </w:tcPr>
          <w:p w14:paraId="2B1D0B22" w14:textId="77777777" w:rsidR="00CE0252" w:rsidRPr="000211B1" w:rsidRDefault="00CE0252" w:rsidP="00AA3AFD">
            <w:pPr>
              <w:widowControl w:val="0"/>
              <w:spacing w:before="9"/>
              <w:ind w:left="110" w:right="67"/>
              <w:rPr>
                <w:rFonts w:eastAsia="MGCEF+ArialMT"/>
                <w:color w:val="000000"/>
                <w:sz w:val="18"/>
                <w:szCs w:val="18"/>
                <w:lang w:val="kk-KZ"/>
              </w:rPr>
            </w:pPr>
            <w:r w:rsidRPr="000211B1">
              <w:rPr>
                <w:rFonts w:eastAsia="VWXFY+ArialMT"/>
                <w:b/>
                <w:bCs/>
                <w:color w:val="000000"/>
                <w:sz w:val="18"/>
                <w:szCs w:val="18"/>
              </w:rPr>
              <w:t>0–24% (0-7 балл)</w:t>
            </w:r>
          </w:p>
        </w:tc>
      </w:tr>
      <w:tr w:rsidR="00CE0252" w:rsidRPr="000211B1" w14:paraId="134EC742" w14:textId="77777777" w:rsidTr="00AA3AFD">
        <w:trPr>
          <w:gridAfter w:val="1"/>
          <w:wAfter w:w="10" w:type="dxa"/>
          <w:cantSplit/>
          <w:trHeight w:hRule="exact" w:val="2845"/>
        </w:trPr>
        <w:tc>
          <w:tcPr>
            <w:tcW w:w="855" w:type="dxa"/>
            <w:tcBorders>
              <w:top w:val="single" w:sz="4" w:space="0" w:color="000000"/>
              <w:left w:val="single" w:sz="3" w:space="0" w:color="000000"/>
              <w:bottom w:val="single" w:sz="3" w:space="0" w:color="000000"/>
              <w:right w:val="single" w:sz="3" w:space="0" w:color="000000"/>
            </w:tcBorders>
            <w:shd w:val="clear" w:color="auto" w:fill="D9E2F3"/>
          </w:tcPr>
          <w:p w14:paraId="1A5AB783" w14:textId="77777777" w:rsidR="00CE0252" w:rsidRPr="000211B1" w:rsidRDefault="00CE0252" w:rsidP="00AA3AFD">
            <w:pPr>
              <w:widowControl w:val="0"/>
              <w:spacing w:before="9" w:line="239" w:lineRule="auto"/>
              <w:ind w:right="50"/>
              <w:rPr>
                <w:rFonts w:eastAsia="QOVFH+ArialMT"/>
                <w:b/>
                <w:bCs/>
                <w:color w:val="000000"/>
                <w:sz w:val="18"/>
                <w:szCs w:val="18"/>
                <w:lang w:val="kk-KZ"/>
              </w:rPr>
            </w:pPr>
            <w:r w:rsidRPr="000211B1">
              <w:rPr>
                <w:rFonts w:eastAsia="QOVFH+ArialMT"/>
                <w:b/>
                <w:bCs/>
                <w:color w:val="000000"/>
                <w:sz w:val="18"/>
                <w:szCs w:val="18"/>
              </w:rPr>
              <w:t xml:space="preserve">3 </w:t>
            </w:r>
            <w:r w:rsidRPr="000211B1">
              <w:rPr>
                <w:rFonts w:eastAsia="QOVFH+ArialMT"/>
                <w:b/>
                <w:bCs/>
                <w:color w:val="000000"/>
                <w:sz w:val="18"/>
                <w:szCs w:val="18"/>
                <w:lang w:val="kk-KZ"/>
              </w:rPr>
              <w:t>сұрақ</w:t>
            </w:r>
          </w:p>
          <w:p w14:paraId="253ECA39" w14:textId="77777777" w:rsidR="00CE0252" w:rsidRPr="000211B1" w:rsidRDefault="00CE0252" w:rsidP="00AA3AFD">
            <w:pPr>
              <w:widowControl w:val="0"/>
              <w:spacing w:before="9" w:line="239" w:lineRule="auto"/>
              <w:ind w:left="108" w:right="50"/>
              <w:rPr>
                <w:rFonts w:eastAsia="QOVFH+ArialMT"/>
                <w:b/>
                <w:bCs/>
                <w:color w:val="000000"/>
                <w:sz w:val="18"/>
                <w:szCs w:val="18"/>
                <w:lang w:val="kk-KZ"/>
              </w:rPr>
            </w:pPr>
          </w:p>
          <w:p w14:paraId="74E0B7EF" w14:textId="77777777" w:rsidR="00CE0252" w:rsidRPr="000211B1" w:rsidRDefault="00CE0252" w:rsidP="00AA3AFD">
            <w:pPr>
              <w:rPr>
                <w:rFonts w:eastAsia="QOVFH+ArialMT"/>
                <w:b/>
                <w:bCs/>
                <w:color w:val="000000"/>
                <w:sz w:val="18"/>
                <w:szCs w:val="18"/>
              </w:rPr>
            </w:pPr>
            <w:r w:rsidRPr="000211B1">
              <w:rPr>
                <w:rFonts w:eastAsia="QOVFH+ArialMT"/>
                <w:b/>
                <w:bCs/>
                <w:color w:val="000000"/>
                <w:sz w:val="18"/>
                <w:szCs w:val="18"/>
                <w:lang w:val="kk-KZ"/>
              </w:rPr>
              <w:t>32 балл</w:t>
            </w:r>
          </w:p>
        </w:tc>
        <w:tc>
          <w:tcPr>
            <w:tcW w:w="2551" w:type="dxa"/>
            <w:gridSpan w:val="2"/>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BFD33BF" w14:textId="77777777" w:rsidR="00CE0252" w:rsidRPr="000211B1" w:rsidRDefault="00CE0252" w:rsidP="00AA3AFD">
            <w:pPr>
              <w:widowControl w:val="0"/>
              <w:spacing w:before="9"/>
              <w:ind w:left="108" w:right="50"/>
              <w:rPr>
                <w:rFonts w:eastAsia="QOVFH+ArialMT"/>
                <w:b/>
                <w:bCs/>
                <w:color w:val="000000"/>
                <w:spacing w:val="1"/>
                <w:sz w:val="18"/>
                <w:szCs w:val="18"/>
              </w:rPr>
            </w:pPr>
            <w:proofErr w:type="spellStart"/>
            <w:r w:rsidRPr="000211B1">
              <w:rPr>
                <w:rFonts w:eastAsia="QOVFH+ArialMT"/>
                <w:b/>
                <w:bCs/>
                <w:color w:val="000000"/>
                <w:sz w:val="18"/>
                <w:szCs w:val="18"/>
              </w:rPr>
              <w:t>Таңдалған</w:t>
            </w:r>
            <w:proofErr w:type="spellEnd"/>
            <w:r w:rsidRPr="000211B1">
              <w:rPr>
                <w:rFonts w:eastAsia="QOVFH+ArialMT"/>
                <w:b/>
                <w:bCs/>
                <w:color w:val="000000"/>
                <w:sz w:val="18"/>
                <w:szCs w:val="18"/>
              </w:rPr>
              <w:t xml:space="preserve"> </w:t>
            </w:r>
            <w:proofErr w:type="spellStart"/>
            <w:r w:rsidRPr="000211B1">
              <w:rPr>
                <w:rFonts w:eastAsia="QOVFH+ArialMT"/>
                <w:b/>
                <w:bCs/>
                <w:color w:val="000000"/>
                <w:sz w:val="18"/>
                <w:szCs w:val="18"/>
              </w:rPr>
              <w:t>әдістеме</w:t>
            </w:r>
            <w:proofErr w:type="spellEnd"/>
            <w:r w:rsidRPr="000211B1">
              <w:rPr>
                <w:rFonts w:eastAsia="QOVFH+ArialMT"/>
                <w:b/>
                <w:bCs/>
                <w:color w:val="000000"/>
                <w:sz w:val="18"/>
                <w:szCs w:val="18"/>
              </w:rPr>
              <w:t xml:space="preserve"> мен </w:t>
            </w:r>
            <w:proofErr w:type="spellStart"/>
            <w:r w:rsidRPr="000211B1">
              <w:rPr>
                <w:rFonts w:eastAsia="QOVFH+ArialMT"/>
                <w:b/>
                <w:bCs/>
                <w:color w:val="000000"/>
                <w:sz w:val="18"/>
                <w:szCs w:val="18"/>
              </w:rPr>
              <w:t>технологияны</w:t>
            </w:r>
            <w:proofErr w:type="spellEnd"/>
            <w:r w:rsidRPr="000211B1">
              <w:rPr>
                <w:rFonts w:eastAsia="QOVFH+ArialMT"/>
                <w:b/>
                <w:bCs/>
                <w:color w:val="000000"/>
                <w:sz w:val="18"/>
                <w:szCs w:val="18"/>
              </w:rPr>
              <w:t xml:space="preserve"> </w:t>
            </w:r>
            <w:proofErr w:type="spellStart"/>
            <w:r w:rsidRPr="000211B1">
              <w:rPr>
                <w:rFonts w:eastAsia="QOVFH+ArialMT"/>
                <w:b/>
                <w:bCs/>
                <w:color w:val="000000"/>
                <w:sz w:val="18"/>
                <w:szCs w:val="18"/>
              </w:rPr>
              <w:t>нақты</w:t>
            </w:r>
            <w:proofErr w:type="spellEnd"/>
            <w:r w:rsidRPr="000211B1">
              <w:rPr>
                <w:rFonts w:eastAsia="QOVFH+ArialMT"/>
                <w:b/>
                <w:bCs/>
                <w:color w:val="000000"/>
                <w:sz w:val="18"/>
                <w:szCs w:val="18"/>
              </w:rPr>
              <w:t xml:space="preserve"> </w:t>
            </w:r>
            <w:proofErr w:type="spellStart"/>
            <w:r w:rsidRPr="000211B1">
              <w:rPr>
                <w:rFonts w:eastAsia="QOVFH+ArialMT"/>
                <w:b/>
                <w:bCs/>
                <w:color w:val="000000"/>
                <w:sz w:val="18"/>
                <w:szCs w:val="18"/>
              </w:rPr>
              <w:t>практикалық</w:t>
            </w:r>
            <w:proofErr w:type="spellEnd"/>
            <w:r w:rsidRPr="000211B1">
              <w:rPr>
                <w:rFonts w:eastAsia="QOVFH+ArialMT"/>
                <w:b/>
                <w:bCs/>
                <w:color w:val="000000"/>
                <w:sz w:val="18"/>
                <w:szCs w:val="18"/>
              </w:rPr>
              <w:t xml:space="preserve"> </w:t>
            </w:r>
            <w:proofErr w:type="spellStart"/>
            <w:proofErr w:type="gramStart"/>
            <w:r w:rsidRPr="000211B1">
              <w:rPr>
                <w:rFonts w:eastAsia="QOVFH+ArialMT"/>
                <w:b/>
                <w:bCs/>
                <w:color w:val="000000"/>
                <w:sz w:val="18"/>
                <w:szCs w:val="18"/>
              </w:rPr>
              <w:t>тапсырмалар</w:t>
            </w:r>
            <w:proofErr w:type="gramEnd"/>
            <w:r w:rsidRPr="000211B1">
              <w:rPr>
                <w:rFonts w:eastAsia="QOVFH+ArialMT"/>
                <w:b/>
                <w:bCs/>
                <w:color w:val="000000"/>
                <w:sz w:val="18"/>
                <w:szCs w:val="18"/>
              </w:rPr>
              <w:t>ға</w:t>
            </w:r>
            <w:proofErr w:type="spellEnd"/>
            <w:r w:rsidRPr="000211B1">
              <w:rPr>
                <w:rFonts w:eastAsia="QOVFH+ArialMT"/>
                <w:b/>
                <w:bCs/>
                <w:color w:val="000000"/>
                <w:sz w:val="18"/>
                <w:szCs w:val="18"/>
              </w:rPr>
              <w:t xml:space="preserve"> </w:t>
            </w:r>
            <w:proofErr w:type="spellStart"/>
            <w:r w:rsidRPr="000211B1">
              <w:rPr>
                <w:rFonts w:eastAsia="QOVFH+ArialMT"/>
                <w:b/>
                <w:bCs/>
                <w:color w:val="000000"/>
                <w:sz w:val="18"/>
                <w:szCs w:val="18"/>
              </w:rPr>
              <w:t>қолдану</w:t>
            </w:r>
            <w:proofErr w:type="spellEnd"/>
            <w:r w:rsidRPr="000211B1">
              <w:rPr>
                <w:rFonts w:eastAsia="QOVFH+ArialMT"/>
                <w:b/>
                <w:bCs/>
                <w:color w:val="000000"/>
                <w:sz w:val="18"/>
                <w:szCs w:val="18"/>
                <w:lang w:val="kk-KZ"/>
              </w:rPr>
              <w:t>. Нәтижелерді талдау және түсіндіру</w:t>
            </w:r>
          </w:p>
        </w:tc>
        <w:tc>
          <w:tcPr>
            <w:tcW w:w="326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BB72430" w14:textId="77777777" w:rsidR="00CE0252" w:rsidRPr="000211B1" w:rsidRDefault="00CE0252" w:rsidP="00AA3AFD">
            <w:pPr>
              <w:widowControl w:val="0"/>
              <w:spacing w:before="9"/>
              <w:ind w:left="110" w:right="41"/>
              <w:rPr>
                <w:rFonts w:eastAsia="MGCEF+ArialMT"/>
                <w:color w:val="000000"/>
                <w:sz w:val="18"/>
                <w:szCs w:val="18"/>
                <w:lang w:val="kk-KZ"/>
              </w:rPr>
            </w:pPr>
            <w:r w:rsidRPr="000211B1">
              <w:rPr>
                <w:rFonts w:eastAsia="MGCEF+ArialMT"/>
                <w:color w:val="000000"/>
                <w:sz w:val="18"/>
                <w:szCs w:val="18"/>
                <w:lang w:val="kk-KZ"/>
              </w:rPr>
              <w:t xml:space="preserve">Есептің тапсырмасын толық орындау, қойылған сұраққа нақты, дәлелді жауап беру, </w:t>
            </w:r>
            <w:r w:rsidRPr="000211B1">
              <w:rPr>
                <w:sz w:val="18"/>
                <w:szCs w:val="18"/>
                <w:lang w:val="kk-KZ"/>
              </w:rPr>
              <w:t xml:space="preserve"> </w:t>
            </w:r>
            <w:r w:rsidRPr="000211B1">
              <w:rPr>
                <w:rFonts w:eastAsia="MGCEF+ArialMT"/>
                <w:color w:val="000000"/>
                <w:sz w:val="18"/>
                <w:szCs w:val="18"/>
                <w:lang w:val="kk-KZ"/>
              </w:rPr>
              <w:t>есептерді шешу үшін тиісті формулалар мен модельдерді қолдана білуі; алынған нәтижелерді талдау және оларды тапсырма контекстінде түсіндіру қабілеті бағаланады.</w:t>
            </w:r>
          </w:p>
        </w:tc>
        <w:tc>
          <w:tcPr>
            <w:tcW w:w="269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BF444BD" w14:textId="77777777" w:rsidR="00CE0252" w:rsidRPr="000211B1" w:rsidRDefault="00CE0252" w:rsidP="00AA3AFD">
            <w:pPr>
              <w:widowControl w:val="0"/>
              <w:tabs>
                <w:tab w:val="left" w:pos="2152"/>
              </w:tabs>
              <w:spacing w:before="9"/>
              <w:ind w:left="110" w:right="41"/>
              <w:rPr>
                <w:rFonts w:eastAsia="MGCEF+ArialMT"/>
                <w:color w:val="000000"/>
                <w:spacing w:val="1"/>
                <w:sz w:val="18"/>
                <w:szCs w:val="18"/>
                <w:lang w:val="kk-KZ"/>
              </w:rPr>
            </w:pPr>
            <w:r w:rsidRPr="000211B1">
              <w:rPr>
                <w:rFonts w:eastAsia="MGCEF+ArialMT"/>
                <w:color w:val="000000"/>
                <w:sz w:val="18"/>
                <w:szCs w:val="18"/>
                <w:lang w:val="kk-KZ"/>
              </w:rPr>
              <w:t>Есептің тапсырмасын толық емес  орындау, берілген есепті толық шешпей, қойылған сұраққа дәлелді жауап беру; курс бойынша ғылыми тіл нормаларын сауатсыз пайдалану.</w:t>
            </w:r>
          </w:p>
        </w:tc>
        <w:tc>
          <w:tcPr>
            <w:tcW w:w="2551"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4FDF7E1" w14:textId="77777777" w:rsidR="00CE0252" w:rsidRPr="000211B1" w:rsidRDefault="00CE0252" w:rsidP="00AA3AFD">
            <w:pPr>
              <w:widowControl w:val="0"/>
              <w:spacing w:before="9"/>
              <w:ind w:left="110" w:right="58"/>
              <w:rPr>
                <w:rFonts w:eastAsia="MGCEF+ArialMT"/>
                <w:color w:val="000000"/>
                <w:sz w:val="18"/>
                <w:szCs w:val="18"/>
                <w:lang w:val="kk-KZ"/>
              </w:rPr>
            </w:pPr>
            <w:r w:rsidRPr="000211B1">
              <w:rPr>
                <w:rFonts w:eastAsia="MGCEF+ArialMT"/>
                <w:color w:val="000000"/>
                <w:spacing w:val="3"/>
                <w:sz w:val="18"/>
                <w:szCs w:val="18"/>
                <w:lang w:val="kk-KZ"/>
              </w:rPr>
              <w:t>Тапсырманы орындау кезінде есеп шығару әдісін толық қолдана алмау, логикалық дәйектілікті бұза отырып, нақты және мағыналық дәлсіздіктерге жол беріледі, курстың теориялық білімі дұрыс қолданылмайды.</w:t>
            </w:r>
          </w:p>
        </w:tc>
        <w:tc>
          <w:tcPr>
            <w:tcW w:w="198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E1B37E5" w14:textId="77777777" w:rsidR="00CE0252" w:rsidRPr="000211B1" w:rsidRDefault="00CE0252" w:rsidP="00AA3AFD">
            <w:pPr>
              <w:widowControl w:val="0"/>
              <w:spacing w:before="9"/>
              <w:ind w:left="110" w:right="101"/>
              <w:rPr>
                <w:rFonts w:eastAsia="MGCEF+ArialMT"/>
                <w:color w:val="000000"/>
                <w:sz w:val="18"/>
                <w:szCs w:val="18"/>
                <w:lang w:val="kk-KZ"/>
              </w:rPr>
            </w:pPr>
            <w:r w:rsidRPr="000211B1">
              <w:rPr>
                <w:rFonts w:eastAsia="MGCEF+ArialMT"/>
                <w:color w:val="000000"/>
                <w:spacing w:val="-1"/>
                <w:sz w:val="18"/>
                <w:szCs w:val="18"/>
                <w:lang w:val="kk-KZ"/>
              </w:rPr>
              <w:t>Есепті шешу кезінде дұрыс емес әдісті қолдануы немесе жеткілікті ойластырылмаған жауаптың берілуі; тапсырмаларды шеше алмау, тапсырмаларды жалпы түрде орындау; нормадан асатын қателіктер мен кемшіліктердің болуы.</w:t>
            </w:r>
          </w:p>
        </w:tc>
        <w:tc>
          <w:tcPr>
            <w:tcW w:w="198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53C3F22" w14:textId="77777777" w:rsidR="00CE0252" w:rsidRPr="000211B1" w:rsidRDefault="00CE0252" w:rsidP="00AA3AFD">
            <w:pPr>
              <w:widowControl w:val="0"/>
              <w:spacing w:before="9"/>
              <w:ind w:left="110" w:right="67"/>
              <w:rPr>
                <w:rFonts w:eastAsia="MGCEF+ArialMT"/>
                <w:color w:val="000000"/>
                <w:sz w:val="18"/>
                <w:szCs w:val="18"/>
                <w:lang w:val="kk-KZ"/>
              </w:rPr>
            </w:pPr>
            <w:r w:rsidRPr="000211B1">
              <w:rPr>
                <w:rFonts w:eastAsia="MGCEF+ArialMT"/>
                <w:color w:val="000000"/>
                <w:spacing w:val="-1"/>
                <w:sz w:val="18"/>
                <w:szCs w:val="18"/>
                <w:lang w:val="kk-KZ"/>
              </w:rPr>
              <w:t>Есепті шешу үшін курс бойынша алалынған білімді, алгоритмдерді қолдана алмау; қорытынды және нәтиже жасай алмау. Қорытынды бақылау жүргізу қағидаларын бұзу.</w:t>
            </w:r>
          </w:p>
        </w:tc>
      </w:tr>
    </w:tbl>
    <w:p w14:paraId="503EE287" w14:textId="77777777" w:rsidR="00CE0252" w:rsidRPr="000358B9" w:rsidRDefault="00CE0252" w:rsidP="00CE0252">
      <w:pPr>
        <w:rPr>
          <w:sz w:val="18"/>
          <w:szCs w:val="18"/>
          <w:lang w:val="kk-KZ"/>
        </w:rPr>
        <w:sectPr w:rsidR="00CE0252" w:rsidRPr="000358B9" w:rsidSect="00F61797">
          <w:type w:val="continuous"/>
          <w:pgSz w:w="16838" w:h="11906" w:orient="landscape"/>
          <w:pgMar w:top="1293" w:right="822" w:bottom="851" w:left="573" w:header="0" w:footer="0" w:gutter="0"/>
          <w:cols w:space="708"/>
        </w:sectPr>
      </w:pPr>
      <w:r w:rsidRPr="0046311C">
        <w:rPr>
          <w:rFonts w:ascii="KPSPR+TimesNewRomanPSMT" w:eastAsia="KPSPR+TimesNewRomanPSMT" w:hAnsi="KPSPR+TimesNewRomanPSMT" w:cs="KPSPR+TimesNewRomanPSMT"/>
          <w:color w:val="000000"/>
          <w:spacing w:val="1"/>
          <w:w w:val="103"/>
          <w:sz w:val="18"/>
          <w:szCs w:val="18"/>
          <w:lang w:val="kk-KZ"/>
        </w:rPr>
        <w:t>Емтихан билеттері 3 с</w:t>
      </w:r>
      <w:r w:rsidRPr="0046311C">
        <w:rPr>
          <w:rFonts w:ascii="Cambria" w:eastAsia="KPSPR+TimesNewRomanPSMT" w:hAnsi="Cambria" w:cs="Cambria"/>
          <w:color w:val="000000"/>
          <w:spacing w:val="1"/>
          <w:w w:val="103"/>
          <w:sz w:val="18"/>
          <w:szCs w:val="18"/>
          <w:lang w:val="kk-KZ"/>
        </w:rPr>
        <w:t>ұ</w:t>
      </w:r>
      <w:r w:rsidRPr="0046311C">
        <w:rPr>
          <w:rFonts w:ascii="Sylfaen" w:eastAsia="KPSPR+TimesNewRomanPSMT" w:hAnsi="Sylfaen" w:cs="Sylfaen"/>
          <w:color w:val="000000"/>
          <w:spacing w:val="1"/>
          <w:w w:val="103"/>
          <w:sz w:val="18"/>
          <w:szCs w:val="18"/>
          <w:lang w:val="kk-KZ"/>
        </w:rPr>
        <w:t>ра</w:t>
      </w:r>
      <w:r w:rsidRPr="0046311C">
        <w:rPr>
          <w:rFonts w:ascii="Cambria" w:eastAsia="KPSPR+TimesNewRomanPSMT" w:hAnsi="Cambria" w:cs="Cambria"/>
          <w:color w:val="000000"/>
          <w:spacing w:val="1"/>
          <w:w w:val="103"/>
          <w:sz w:val="18"/>
          <w:szCs w:val="18"/>
          <w:lang w:val="kk-KZ"/>
        </w:rPr>
        <w:t>қ</w:t>
      </w:r>
      <w:r w:rsidRPr="0046311C">
        <w:rPr>
          <w:rFonts w:ascii="Sylfaen" w:eastAsia="KPSPR+TimesNewRomanPSMT" w:hAnsi="Sylfaen" w:cs="Sylfaen"/>
          <w:color w:val="000000"/>
          <w:spacing w:val="1"/>
          <w:w w:val="103"/>
          <w:sz w:val="18"/>
          <w:szCs w:val="18"/>
          <w:lang w:val="kk-KZ"/>
        </w:rPr>
        <w:t>тан</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т</w:t>
      </w:r>
      <w:r w:rsidRPr="0046311C">
        <w:rPr>
          <w:rFonts w:ascii="Cambria" w:eastAsia="KPSPR+TimesNewRomanPSMT" w:hAnsi="Cambria" w:cs="Cambria"/>
          <w:color w:val="000000"/>
          <w:spacing w:val="1"/>
          <w:w w:val="103"/>
          <w:sz w:val="18"/>
          <w:szCs w:val="18"/>
          <w:lang w:val="kk-KZ"/>
        </w:rPr>
        <w:t>ұ</w:t>
      </w:r>
      <w:r w:rsidRPr="0046311C">
        <w:rPr>
          <w:rFonts w:ascii="Sylfaen" w:eastAsia="KPSPR+TimesNewRomanPSMT" w:hAnsi="Sylfaen" w:cs="Sylfaen"/>
          <w:color w:val="000000"/>
          <w:spacing w:val="1"/>
          <w:w w:val="103"/>
          <w:sz w:val="18"/>
          <w:szCs w:val="18"/>
          <w:lang w:val="kk-KZ"/>
        </w:rPr>
        <w:t>рады</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Д</w:t>
      </w:r>
      <w:r w:rsidRPr="0046311C">
        <w:rPr>
          <w:rFonts w:ascii="Cambria" w:eastAsia="KPSPR+TimesNewRomanPSMT" w:hAnsi="Cambria" w:cs="Cambria"/>
          <w:color w:val="000000"/>
          <w:spacing w:val="1"/>
          <w:w w:val="103"/>
          <w:sz w:val="18"/>
          <w:szCs w:val="18"/>
          <w:lang w:val="kk-KZ"/>
        </w:rPr>
        <w:t>ұ</w:t>
      </w:r>
      <w:r w:rsidRPr="0046311C">
        <w:rPr>
          <w:rFonts w:ascii="Sylfaen" w:eastAsia="KPSPR+TimesNewRomanPSMT" w:hAnsi="Sylfaen" w:cs="Sylfaen"/>
          <w:color w:val="000000"/>
          <w:spacing w:val="1"/>
          <w:w w:val="103"/>
          <w:sz w:val="18"/>
          <w:szCs w:val="18"/>
          <w:lang w:val="kk-KZ"/>
        </w:rPr>
        <w:t>рыс</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орындал</w:t>
      </w:r>
      <w:r w:rsidRPr="0046311C">
        <w:rPr>
          <w:rFonts w:ascii="Cambria" w:eastAsia="KPSPR+TimesNewRomanPSMT" w:hAnsi="Cambria" w:cs="Cambria"/>
          <w:color w:val="000000"/>
          <w:spacing w:val="1"/>
          <w:w w:val="103"/>
          <w:sz w:val="18"/>
          <w:szCs w:val="18"/>
          <w:lang w:val="kk-KZ"/>
        </w:rPr>
        <w:t>ғ</w:t>
      </w:r>
      <w:r w:rsidRPr="0046311C">
        <w:rPr>
          <w:rFonts w:ascii="Sylfaen" w:eastAsia="KPSPR+TimesNewRomanPSMT" w:hAnsi="Sylfaen" w:cs="Sylfaen"/>
          <w:color w:val="000000"/>
          <w:spacing w:val="1"/>
          <w:w w:val="103"/>
          <w:sz w:val="18"/>
          <w:szCs w:val="18"/>
          <w:lang w:val="kk-KZ"/>
        </w:rPr>
        <w:t>ан</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тапсырмалар</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Cambria" w:eastAsia="KPSPR+TimesNewRomanPSMT" w:hAnsi="Cambria" w:cs="Cambria"/>
          <w:color w:val="000000"/>
          <w:spacing w:val="1"/>
          <w:w w:val="103"/>
          <w:sz w:val="18"/>
          <w:szCs w:val="18"/>
          <w:lang w:val="kk-KZ"/>
        </w:rPr>
        <w:t>ү</w:t>
      </w:r>
      <w:r w:rsidRPr="0046311C">
        <w:rPr>
          <w:rFonts w:ascii="Sylfaen" w:eastAsia="KPSPR+TimesNewRomanPSMT" w:hAnsi="Sylfaen" w:cs="Sylfaen"/>
          <w:color w:val="000000"/>
          <w:spacing w:val="1"/>
          <w:w w:val="103"/>
          <w:sz w:val="18"/>
          <w:szCs w:val="18"/>
          <w:lang w:val="kk-KZ"/>
        </w:rPr>
        <w:t>шін</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е</w:t>
      </w:r>
      <w:r w:rsidRPr="0046311C">
        <w:rPr>
          <w:rFonts w:ascii="Cambria" w:eastAsia="KPSPR+TimesNewRomanPSMT" w:hAnsi="Cambria" w:cs="Cambria"/>
          <w:color w:val="000000"/>
          <w:spacing w:val="1"/>
          <w:w w:val="103"/>
          <w:sz w:val="18"/>
          <w:szCs w:val="18"/>
          <w:lang w:val="kk-KZ"/>
        </w:rPr>
        <w:t>ң</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к</w:t>
      </w:r>
      <w:r w:rsidRPr="0046311C">
        <w:rPr>
          <w:rFonts w:ascii="Cambria" w:eastAsia="KPSPR+TimesNewRomanPSMT" w:hAnsi="Cambria" w:cs="Cambria"/>
          <w:color w:val="000000"/>
          <w:spacing w:val="1"/>
          <w:w w:val="103"/>
          <w:sz w:val="18"/>
          <w:szCs w:val="18"/>
          <w:lang w:val="kk-KZ"/>
        </w:rPr>
        <w:t>ө</w:t>
      </w:r>
      <w:r w:rsidRPr="0046311C">
        <w:rPr>
          <w:rFonts w:ascii="Sylfaen" w:eastAsia="KPSPR+TimesNewRomanPSMT" w:hAnsi="Sylfaen" w:cs="Sylfaen"/>
          <w:color w:val="000000"/>
          <w:spacing w:val="1"/>
          <w:w w:val="103"/>
          <w:sz w:val="18"/>
          <w:szCs w:val="18"/>
          <w:lang w:val="kk-KZ"/>
        </w:rPr>
        <w:t>бі</w:t>
      </w:r>
      <w:r w:rsidRPr="0046311C">
        <w:rPr>
          <w:rFonts w:ascii="KPSPR+TimesNewRomanPSMT" w:eastAsia="KPSPR+TimesNewRomanPSMT" w:hAnsi="KPSPR+TimesNewRomanPSMT" w:cs="KPSPR+TimesNewRomanPSMT"/>
          <w:color w:val="000000"/>
          <w:spacing w:val="1"/>
          <w:w w:val="103"/>
          <w:sz w:val="18"/>
          <w:szCs w:val="18"/>
          <w:lang w:val="kk-KZ"/>
        </w:rPr>
        <w:t xml:space="preserve">-100 </w:t>
      </w:r>
      <w:r w:rsidRPr="0046311C">
        <w:rPr>
          <w:rFonts w:ascii="Sylfaen" w:eastAsia="KPSPR+TimesNewRomanPSMT" w:hAnsi="Sylfaen" w:cs="Sylfaen"/>
          <w:color w:val="000000"/>
          <w:spacing w:val="1"/>
          <w:w w:val="103"/>
          <w:sz w:val="18"/>
          <w:szCs w:val="18"/>
          <w:lang w:val="kk-KZ"/>
        </w:rPr>
        <w:t>балл</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оны</w:t>
      </w:r>
      <w:r w:rsidRPr="0046311C">
        <w:rPr>
          <w:rFonts w:ascii="Cambria" w:eastAsia="KPSPR+TimesNewRomanPSMT" w:hAnsi="Cambria" w:cs="Cambria"/>
          <w:color w:val="000000"/>
          <w:spacing w:val="1"/>
          <w:w w:val="103"/>
          <w:sz w:val="18"/>
          <w:szCs w:val="18"/>
          <w:lang w:val="kk-KZ"/>
        </w:rPr>
        <w:t>ң</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ішінде</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бірінші</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с</w:t>
      </w:r>
      <w:r w:rsidRPr="0046311C">
        <w:rPr>
          <w:rFonts w:ascii="Cambria" w:eastAsia="KPSPR+TimesNewRomanPSMT" w:hAnsi="Cambria" w:cs="Cambria"/>
          <w:color w:val="000000"/>
          <w:spacing w:val="1"/>
          <w:w w:val="103"/>
          <w:sz w:val="18"/>
          <w:szCs w:val="18"/>
          <w:lang w:val="kk-KZ"/>
        </w:rPr>
        <w:t>ұ</w:t>
      </w:r>
      <w:r w:rsidRPr="0046311C">
        <w:rPr>
          <w:rFonts w:ascii="Sylfaen" w:eastAsia="KPSPR+TimesNewRomanPSMT" w:hAnsi="Sylfaen" w:cs="Sylfaen"/>
          <w:color w:val="000000"/>
          <w:spacing w:val="1"/>
          <w:w w:val="103"/>
          <w:sz w:val="18"/>
          <w:szCs w:val="18"/>
          <w:lang w:val="kk-KZ"/>
        </w:rPr>
        <w:t>ра</w:t>
      </w:r>
      <w:r w:rsidRPr="0046311C">
        <w:rPr>
          <w:rFonts w:ascii="Cambria" w:eastAsia="KPSPR+TimesNewRomanPSMT" w:hAnsi="Cambria" w:cs="Cambria"/>
          <w:color w:val="000000"/>
          <w:spacing w:val="1"/>
          <w:w w:val="103"/>
          <w:sz w:val="18"/>
          <w:szCs w:val="18"/>
          <w:lang w:val="kk-KZ"/>
        </w:rPr>
        <w:t>ққ</w:t>
      </w:r>
      <w:r w:rsidRPr="0046311C">
        <w:rPr>
          <w:rFonts w:ascii="Sylfaen" w:eastAsia="KPSPR+TimesNewRomanPSMT" w:hAnsi="Sylfaen" w:cs="Sylfaen"/>
          <w:color w:val="000000"/>
          <w:spacing w:val="1"/>
          <w:w w:val="103"/>
          <w:sz w:val="18"/>
          <w:szCs w:val="18"/>
          <w:lang w:val="kk-KZ"/>
        </w:rPr>
        <w:t>а</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w:t>
      </w:r>
      <w:r w:rsidRPr="0046311C">
        <w:rPr>
          <w:rFonts w:ascii="KPSPR+TimesNewRomanPSMT" w:eastAsia="KPSPR+TimesNewRomanPSMT" w:hAnsi="KPSPR+TimesNewRomanPSMT" w:cs="KPSPR+TimesNewRomanPSMT"/>
          <w:color w:val="000000"/>
          <w:spacing w:val="1"/>
          <w:w w:val="103"/>
          <w:sz w:val="18"/>
          <w:szCs w:val="18"/>
          <w:lang w:val="kk-KZ"/>
        </w:rPr>
        <w:t xml:space="preserve"> 3</w:t>
      </w:r>
      <w:r>
        <w:rPr>
          <w:rFonts w:ascii="KPSPR+TimesNewRomanPSMT" w:eastAsia="KPSPR+TimesNewRomanPSMT" w:hAnsi="KPSPR+TimesNewRomanPSMT" w:cs="KPSPR+TimesNewRomanPSMT"/>
          <w:color w:val="000000"/>
          <w:spacing w:val="1"/>
          <w:w w:val="103"/>
          <w:sz w:val="18"/>
          <w:szCs w:val="18"/>
          <w:lang w:val="kk-KZ"/>
        </w:rPr>
        <w:t>4</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балл</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екінші</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с</w:t>
      </w:r>
      <w:r w:rsidRPr="0046311C">
        <w:rPr>
          <w:rFonts w:ascii="Cambria" w:eastAsia="KPSPR+TimesNewRomanPSMT" w:hAnsi="Cambria" w:cs="Cambria"/>
          <w:color w:val="000000"/>
          <w:spacing w:val="1"/>
          <w:w w:val="103"/>
          <w:sz w:val="18"/>
          <w:szCs w:val="18"/>
          <w:lang w:val="kk-KZ"/>
        </w:rPr>
        <w:t>ұ</w:t>
      </w:r>
      <w:r w:rsidRPr="0046311C">
        <w:rPr>
          <w:rFonts w:ascii="Sylfaen" w:eastAsia="KPSPR+TimesNewRomanPSMT" w:hAnsi="Sylfaen" w:cs="Sylfaen"/>
          <w:color w:val="000000"/>
          <w:spacing w:val="1"/>
          <w:w w:val="103"/>
          <w:sz w:val="18"/>
          <w:szCs w:val="18"/>
          <w:lang w:val="kk-KZ"/>
        </w:rPr>
        <w:t>ра</w:t>
      </w:r>
      <w:r w:rsidRPr="0046311C">
        <w:rPr>
          <w:rFonts w:ascii="Cambria" w:eastAsia="KPSPR+TimesNewRomanPSMT" w:hAnsi="Cambria" w:cs="Cambria"/>
          <w:color w:val="000000"/>
          <w:spacing w:val="1"/>
          <w:w w:val="103"/>
          <w:sz w:val="18"/>
          <w:szCs w:val="18"/>
          <w:lang w:val="kk-KZ"/>
        </w:rPr>
        <w:t>ққ</w:t>
      </w:r>
      <w:r w:rsidRPr="0046311C">
        <w:rPr>
          <w:rFonts w:ascii="Sylfaen" w:eastAsia="KPSPR+TimesNewRomanPSMT" w:hAnsi="Sylfaen" w:cs="Sylfaen"/>
          <w:color w:val="000000"/>
          <w:spacing w:val="1"/>
          <w:w w:val="103"/>
          <w:sz w:val="18"/>
          <w:szCs w:val="18"/>
          <w:lang w:val="kk-KZ"/>
        </w:rPr>
        <w:t>а</w:t>
      </w:r>
      <w:r w:rsidRPr="0046311C">
        <w:rPr>
          <w:rFonts w:ascii="KPSPR+TimesNewRomanPSMT" w:eastAsia="KPSPR+TimesNewRomanPSMT" w:hAnsi="KPSPR+TimesNewRomanPSMT" w:cs="KPSPR+TimesNewRomanPSMT"/>
          <w:color w:val="000000"/>
          <w:spacing w:val="1"/>
          <w:w w:val="103"/>
          <w:sz w:val="18"/>
          <w:szCs w:val="18"/>
          <w:lang w:val="kk-KZ"/>
        </w:rPr>
        <w:t>-3</w:t>
      </w:r>
      <w:r>
        <w:rPr>
          <w:rFonts w:ascii="KPSPR+TimesNewRomanPSMT" w:eastAsia="KPSPR+TimesNewRomanPSMT" w:hAnsi="KPSPR+TimesNewRomanPSMT" w:cs="KPSPR+TimesNewRomanPSMT"/>
          <w:color w:val="000000"/>
          <w:spacing w:val="1"/>
          <w:w w:val="103"/>
          <w:sz w:val="18"/>
          <w:szCs w:val="18"/>
          <w:lang w:val="kk-KZ"/>
        </w:rPr>
        <w:t>4</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балл</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Cambria" w:eastAsia="KPSPR+TimesNewRomanPSMT" w:hAnsi="Cambria" w:cs="Cambria"/>
          <w:color w:val="000000"/>
          <w:spacing w:val="1"/>
          <w:w w:val="103"/>
          <w:sz w:val="18"/>
          <w:szCs w:val="18"/>
          <w:lang w:val="kk-KZ"/>
        </w:rPr>
        <w:t>ү</w:t>
      </w:r>
      <w:r w:rsidRPr="0046311C">
        <w:rPr>
          <w:rFonts w:ascii="Sylfaen" w:eastAsia="KPSPR+TimesNewRomanPSMT" w:hAnsi="Sylfaen" w:cs="Sylfaen"/>
          <w:color w:val="000000"/>
          <w:spacing w:val="1"/>
          <w:w w:val="103"/>
          <w:sz w:val="18"/>
          <w:szCs w:val="18"/>
          <w:lang w:val="kk-KZ"/>
        </w:rPr>
        <w:t>шінші</w:t>
      </w:r>
      <w:r w:rsidRPr="0046311C">
        <w:rPr>
          <w:rFonts w:ascii="KPSPR+TimesNewRomanPSMT" w:eastAsia="KPSPR+TimesNewRomanPSMT" w:hAnsi="KPSPR+TimesNewRomanPSMT" w:cs="KPSPR+TimesNewRomanPSMT"/>
          <w:color w:val="000000"/>
          <w:spacing w:val="1"/>
          <w:w w:val="103"/>
          <w:sz w:val="18"/>
          <w:szCs w:val="18"/>
          <w:lang w:val="kk-KZ"/>
        </w:rPr>
        <w:t xml:space="preserve"> </w:t>
      </w:r>
      <w:r w:rsidRPr="0046311C">
        <w:rPr>
          <w:rFonts w:ascii="Sylfaen" w:eastAsia="KPSPR+TimesNewRomanPSMT" w:hAnsi="Sylfaen" w:cs="Sylfaen"/>
          <w:color w:val="000000"/>
          <w:spacing w:val="1"/>
          <w:w w:val="103"/>
          <w:sz w:val="18"/>
          <w:szCs w:val="18"/>
          <w:lang w:val="kk-KZ"/>
        </w:rPr>
        <w:t>с</w:t>
      </w:r>
      <w:r w:rsidRPr="0046311C">
        <w:rPr>
          <w:rFonts w:ascii="Cambria" w:eastAsia="KPSPR+TimesNewRomanPSMT" w:hAnsi="Cambria" w:cs="Cambria"/>
          <w:color w:val="000000"/>
          <w:spacing w:val="1"/>
          <w:w w:val="103"/>
          <w:sz w:val="18"/>
          <w:szCs w:val="18"/>
          <w:lang w:val="kk-KZ"/>
        </w:rPr>
        <w:t>ұ</w:t>
      </w:r>
      <w:r w:rsidRPr="0046311C">
        <w:rPr>
          <w:rFonts w:ascii="Sylfaen" w:eastAsia="KPSPR+TimesNewRomanPSMT" w:hAnsi="Sylfaen" w:cs="Sylfaen"/>
          <w:color w:val="000000"/>
          <w:spacing w:val="1"/>
          <w:w w:val="103"/>
          <w:sz w:val="18"/>
          <w:szCs w:val="18"/>
          <w:lang w:val="kk-KZ"/>
        </w:rPr>
        <w:t>ра</w:t>
      </w:r>
      <w:r w:rsidRPr="0046311C">
        <w:rPr>
          <w:rFonts w:ascii="Cambria" w:eastAsia="KPSPR+TimesNewRomanPSMT" w:hAnsi="Cambria" w:cs="Cambria"/>
          <w:color w:val="000000"/>
          <w:spacing w:val="1"/>
          <w:w w:val="103"/>
          <w:sz w:val="18"/>
          <w:szCs w:val="18"/>
          <w:lang w:val="kk-KZ"/>
        </w:rPr>
        <w:t>ққ</w:t>
      </w:r>
      <w:r w:rsidRPr="0046311C">
        <w:rPr>
          <w:rFonts w:ascii="Sylfaen" w:eastAsia="KPSPR+TimesNewRomanPSMT" w:hAnsi="Sylfaen" w:cs="Sylfaen"/>
          <w:color w:val="000000"/>
          <w:spacing w:val="1"/>
          <w:w w:val="103"/>
          <w:sz w:val="18"/>
          <w:szCs w:val="18"/>
          <w:lang w:val="kk-KZ"/>
        </w:rPr>
        <w:t>а</w:t>
      </w:r>
      <w:r w:rsidRPr="0046311C">
        <w:rPr>
          <w:rFonts w:ascii="KPSPR+TimesNewRomanPSMT" w:eastAsia="KPSPR+TimesNewRomanPSMT" w:hAnsi="KPSPR+TimesNewRomanPSMT" w:cs="KPSPR+TimesNewRomanPSMT"/>
          <w:color w:val="000000"/>
          <w:spacing w:val="1"/>
          <w:w w:val="103"/>
          <w:sz w:val="18"/>
          <w:szCs w:val="18"/>
          <w:lang w:val="kk-KZ"/>
        </w:rPr>
        <w:t xml:space="preserve"> - </w:t>
      </w:r>
      <w:r>
        <w:rPr>
          <w:rFonts w:ascii="KPSPR+TimesNewRomanPSMT" w:eastAsia="KPSPR+TimesNewRomanPSMT" w:hAnsi="KPSPR+TimesNewRomanPSMT" w:cs="KPSPR+TimesNewRomanPSMT"/>
          <w:color w:val="000000"/>
          <w:spacing w:val="1"/>
          <w:w w:val="103"/>
          <w:sz w:val="18"/>
          <w:szCs w:val="18"/>
          <w:lang w:val="kk-KZ"/>
        </w:rPr>
        <w:t>32</w:t>
      </w:r>
      <w:r w:rsidRPr="0046311C">
        <w:rPr>
          <w:rFonts w:ascii="KPSPR+TimesNewRomanPSMT" w:eastAsia="KPSPR+TimesNewRomanPSMT" w:hAnsi="KPSPR+TimesNewRomanPSMT" w:cs="KPSPR+TimesNewRomanPSMT"/>
          <w:color w:val="000000"/>
          <w:spacing w:val="1"/>
          <w:w w:val="103"/>
          <w:sz w:val="18"/>
          <w:szCs w:val="18"/>
          <w:lang w:val="kk-KZ"/>
        </w:rPr>
        <w:t xml:space="preserve"> </w:t>
      </w:r>
      <w:r>
        <w:rPr>
          <w:rFonts w:ascii="Sylfaen" w:eastAsia="KPSPR+TimesNewRomanPSMT" w:hAnsi="Sylfaen" w:cs="Sylfaen"/>
          <w:color w:val="000000"/>
          <w:spacing w:val="1"/>
          <w:w w:val="103"/>
          <w:sz w:val="18"/>
          <w:szCs w:val="18"/>
          <w:lang w:val="kk-KZ"/>
        </w:rPr>
        <w:t>балл</w:t>
      </w:r>
    </w:p>
    <w:p w14:paraId="6C6B0CAE" w14:textId="77777777" w:rsidR="00E96F4B" w:rsidRPr="00CE0252" w:rsidRDefault="00E96F4B" w:rsidP="00E96F4B">
      <w:pPr>
        <w:tabs>
          <w:tab w:val="left" w:pos="6079"/>
          <w:tab w:val="left" w:pos="7169"/>
        </w:tabs>
        <w:ind w:right="54"/>
        <w:rPr>
          <w:b/>
          <w:lang w:val="kk-KZ"/>
        </w:rPr>
      </w:pPr>
    </w:p>
    <w:tbl>
      <w:tblPr>
        <w:tblW w:w="10500" w:type="dxa"/>
        <w:tblCellMar>
          <w:top w:w="15" w:type="dxa"/>
          <w:left w:w="15" w:type="dxa"/>
          <w:bottom w:w="15" w:type="dxa"/>
          <w:right w:w="15" w:type="dxa"/>
        </w:tblCellMar>
        <w:tblLook w:val="04A0" w:firstRow="1" w:lastRow="0" w:firstColumn="1" w:lastColumn="0" w:noHBand="0" w:noVBand="1"/>
      </w:tblPr>
      <w:tblGrid>
        <w:gridCol w:w="10500"/>
      </w:tblGrid>
      <w:tr w:rsidR="002E12D4" w:rsidRPr="00FA511D" w14:paraId="7444933E" w14:textId="77777777" w:rsidTr="000C3476">
        <w:tc>
          <w:tcPr>
            <w:tcW w:w="0" w:type="auto"/>
            <w:vAlign w:val="center"/>
            <w:hideMark/>
          </w:tcPr>
          <w:p w14:paraId="4064C0C8" w14:textId="77777777" w:rsidR="002E12D4" w:rsidRPr="00E96F4B" w:rsidRDefault="002E12D4" w:rsidP="00E96F4B"/>
        </w:tc>
      </w:tr>
    </w:tbl>
    <w:p w14:paraId="30C45C1A" w14:textId="77777777" w:rsidR="002E12D4" w:rsidRPr="008C4B99" w:rsidRDefault="002E12D4" w:rsidP="00CE0252">
      <w:pPr>
        <w:autoSpaceDE w:val="0"/>
        <w:autoSpaceDN w:val="0"/>
        <w:adjustRightInd w:val="0"/>
        <w:jc w:val="both"/>
        <w:rPr>
          <w:rFonts w:eastAsiaTheme="minorHAnsi"/>
          <w:color w:val="000000"/>
          <w:sz w:val="22"/>
          <w:szCs w:val="22"/>
          <w:lang w:eastAsia="en-US"/>
        </w:rPr>
      </w:pPr>
    </w:p>
    <w:sectPr w:rsidR="002E12D4" w:rsidRPr="008C4B99" w:rsidSect="00697B6F">
      <w:pgSz w:w="11906" w:h="16838"/>
      <w:pgMar w:top="851"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E6BAD"/>
    <w:multiLevelType w:val="multilevel"/>
    <w:tmpl w:val="3002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C7351E"/>
    <w:multiLevelType w:val="hybridMultilevel"/>
    <w:tmpl w:val="E9388E12"/>
    <w:lvl w:ilvl="0" w:tplc="E97A7CFE">
      <w:start w:val="1"/>
      <w:numFmt w:val="decimal"/>
      <w:lvlText w:val="%1."/>
      <w:lvlJc w:val="left"/>
      <w:pPr>
        <w:ind w:left="720" w:hanging="360"/>
      </w:pPr>
      <w:rPr>
        <w:rFonts w:ascii="Times New Roman" w:hAnsi="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0E5DA4"/>
    <w:multiLevelType w:val="hybridMultilevel"/>
    <w:tmpl w:val="B628A1E2"/>
    <w:lvl w:ilvl="0" w:tplc="2038733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6B1BF8"/>
    <w:multiLevelType w:val="hybridMultilevel"/>
    <w:tmpl w:val="49500BD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1B2F0EE9"/>
    <w:multiLevelType w:val="multilevel"/>
    <w:tmpl w:val="200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228342E8"/>
    <w:multiLevelType w:val="multilevel"/>
    <w:tmpl w:val="F470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646C6E"/>
    <w:multiLevelType w:val="hybridMultilevel"/>
    <w:tmpl w:val="E9062268"/>
    <w:lvl w:ilvl="0" w:tplc="45EE09FE">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4107D5A">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CEAD620">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4E6A03E">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1A441AA">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0A87AC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5B08200">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BB46B62">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5E605C0">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nsid w:val="28BF56DA"/>
    <w:multiLevelType w:val="hybridMultilevel"/>
    <w:tmpl w:val="7B84EE2A"/>
    <w:lvl w:ilvl="0" w:tplc="5C8E114E">
      <w:start w:val="1"/>
      <w:numFmt w:val="decimal"/>
      <w:lvlText w:val="%1."/>
      <w:lvlJc w:val="left"/>
      <w:pPr>
        <w:ind w:left="781" w:hanging="284"/>
        <w:jc w:val="right"/>
      </w:pPr>
      <w:rPr>
        <w:rFonts w:ascii="Times New Roman" w:eastAsia="Times New Roman" w:hAnsi="Times New Roman" w:cs="Times New Roman" w:hint="default"/>
        <w:spacing w:val="-17"/>
        <w:w w:val="99"/>
        <w:sz w:val="24"/>
        <w:szCs w:val="24"/>
        <w:lang w:val="ru-RU" w:eastAsia="en-US" w:bidi="ar-SA"/>
      </w:rPr>
    </w:lvl>
    <w:lvl w:ilvl="1" w:tplc="45A6844E">
      <w:numFmt w:val="bullet"/>
      <w:lvlText w:val=""/>
      <w:lvlJc w:val="left"/>
      <w:pPr>
        <w:ind w:left="1208" w:hanging="360"/>
      </w:pPr>
      <w:rPr>
        <w:rFonts w:ascii="Symbol" w:eastAsia="Symbol" w:hAnsi="Symbol" w:cs="Symbol" w:hint="default"/>
        <w:w w:val="100"/>
        <w:sz w:val="24"/>
        <w:szCs w:val="24"/>
        <w:lang w:val="ru-RU" w:eastAsia="en-US" w:bidi="ar-SA"/>
      </w:rPr>
    </w:lvl>
    <w:lvl w:ilvl="2" w:tplc="47D879C2">
      <w:numFmt w:val="bullet"/>
      <w:lvlText w:val="•"/>
      <w:lvlJc w:val="left"/>
      <w:pPr>
        <w:ind w:left="2205" w:hanging="360"/>
      </w:pPr>
      <w:rPr>
        <w:rFonts w:hint="default"/>
        <w:lang w:val="ru-RU" w:eastAsia="en-US" w:bidi="ar-SA"/>
      </w:rPr>
    </w:lvl>
    <w:lvl w:ilvl="3" w:tplc="7BBC7EF8">
      <w:numFmt w:val="bullet"/>
      <w:lvlText w:val="•"/>
      <w:lvlJc w:val="left"/>
      <w:pPr>
        <w:ind w:left="3211" w:hanging="360"/>
      </w:pPr>
      <w:rPr>
        <w:rFonts w:hint="default"/>
        <w:lang w:val="ru-RU" w:eastAsia="en-US" w:bidi="ar-SA"/>
      </w:rPr>
    </w:lvl>
    <w:lvl w:ilvl="4" w:tplc="4CE0BC56">
      <w:numFmt w:val="bullet"/>
      <w:lvlText w:val="•"/>
      <w:lvlJc w:val="left"/>
      <w:pPr>
        <w:ind w:left="4217" w:hanging="360"/>
      </w:pPr>
      <w:rPr>
        <w:rFonts w:hint="default"/>
        <w:lang w:val="ru-RU" w:eastAsia="en-US" w:bidi="ar-SA"/>
      </w:rPr>
    </w:lvl>
    <w:lvl w:ilvl="5" w:tplc="CBD65A30">
      <w:numFmt w:val="bullet"/>
      <w:lvlText w:val="•"/>
      <w:lvlJc w:val="left"/>
      <w:pPr>
        <w:ind w:left="5222" w:hanging="360"/>
      </w:pPr>
      <w:rPr>
        <w:rFonts w:hint="default"/>
        <w:lang w:val="ru-RU" w:eastAsia="en-US" w:bidi="ar-SA"/>
      </w:rPr>
    </w:lvl>
    <w:lvl w:ilvl="6" w:tplc="7BC46986">
      <w:numFmt w:val="bullet"/>
      <w:lvlText w:val="•"/>
      <w:lvlJc w:val="left"/>
      <w:pPr>
        <w:ind w:left="6228" w:hanging="360"/>
      </w:pPr>
      <w:rPr>
        <w:rFonts w:hint="default"/>
        <w:lang w:val="ru-RU" w:eastAsia="en-US" w:bidi="ar-SA"/>
      </w:rPr>
    </w:lvl>
    <w:lvl w:ilvl="7" w:tplc="932EC8C2">
      <w:numFmt w:val="bullet"/>
      <w:lvlText w:val="•"/>
      <w:lvlJc w:val="left"/>
      <w:pPr>
        <w:ind w:left="7234" w:hanging="360"/>
      </w:pPr>
      <w:rPr>
        <w:rFonts w:hint="default"/>
        <w:lang w:val="ru-RU" w:eastAsia="en-US" w:bidi="ar-SA"/>
      </w:rPr>
    </w:lvl>
    <w:lvl w:ilvl="8" w:tplc="362A5B80">
      <w:numFmt w:val="bullet"/>
      <w:lvlText w:val="•"/>
      <w:lvlJc w:val="left"/>
      <w:pPr>
        <w:ind w:left="8239" w:hanging="360"/>
      </w:pPr>
      <w:rPr>
        <w:rFonts w:hint="default"/>
        <w:lang w:val="ru-RU" w:eastAsia="en-US" w:bidi="ar-SA"/>
      </w:rPr>
    </w:lvl>
  </w:abstractNum>
  <w:abstractNum w:abstractNumId="8">
    <w:nsid w:val="2BB1517D"/>
    <w:multiLevelType w:val="hybridMultilevel"/>
    <w:tmpl w:val="C3DC83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F8407ED"/>
    <w:multiLevelType w:val="hybridMultilevel"/>
    <w:tmpl w:val="17F4408E"/>
    <w:lvl w:ilvl="0" w:tplc="0419000F">
      <w:start w:val="1"/>
      <w:numFmt w:val="decimal"/>
      <w:lvlText w:val="%1."/>
      <w:lvlJc w:val="left"/>
      <w:pPr>
        <w:ind w:left="720" w:hanging="360"/>
      </w:pPr>
      <w:rPr>
        <w:rFonts w:hint="default"/>
      </w:rPr>
    </w:lvl>
    <w:lvl w:ilvl="1" w:tplc="0D967268">
      <w:numFmt w:val="bullet"/>
      <w:lvlText w:val=""/>
      <w:lvlJc w:val="left"/>
      <w:pPr>
        <w:ind w:left="1440" w:hanging="360"/>
      </w:pPr>
      <w:rPr>
        <w:rFonts w:ascii="Symbol" w:eastAsiaTheme="minorHAnsi"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0D77FE"/>
    <w:multiLevelType w:val="hybridMultilevel"/>
    <w:tmpl w:val="44E681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586CBE"/>
    <w:multiLevelType w:val="hybridMultilevel"/>
    <w:tmpl w:val="14F42CC8"/>
    <w:lvl w:ilvl="0" w:tplc="46D8416E">
      <w:start w:val="1"/>
      <w:numFmt w:val="decimal"/>
      <w:lvlText w:val="%1."/>
      <w:lvlJc w:val="left"/>
      <w:pPr>
        <w:ind w:left="781" w:hanging="452"/>
      </w:pPr>
      <w:rPr>
        <w:rFonts w:ascii="Times New Roman" w:eastAsia="Times New Roman" w:hAnsi="Times New Roman" w:cs="Times New Roman" w:hint="default"/>
        <w:spacing w:val="-29"/>
        <w:w w:val="100"/>
        <w:sz w:val="24"/>
        <w:szCs w:val="24"/>
        <w:lang w:val="ru-RU" w:eastAsia="en-US" w:bidi="ar-SA"/>
      </w:rPr>
    </w:lvl>
    <w:lvl w:ilvl="1" w:tplc="91D8B4CE">
      <w:start w:val="1"/>
      <w:numFmt w:val="decimal"/>
      <w:lvlText w:val="%2."/>
      <w:lvlJc w:val="left"/>
      <w:pPr>
        <w:ind w:left="781" w:hanging="360"/>
      </w:pPr>
      <w:rPr>
        <w:rFonts w:ascii="Times New Roman" w:eastAsia="Times New Roman" w:hAnsi="Times New Roman" w:cs="Times New Roman" w:hint="default"/>
        <w:spacing w:val="-8"/>
        <w:w w:val="100"/>
        <w:sz w:val="24"/>
        <w:szCs w:val="24"/>
        <w:lang w:val="ru-RU" w:eastAsia="en-US" w:bidi="ar-SA"/>
      </w:rPr>
    </w:lvl>
    <w:lvl w:ilvl="2" w:tplc="F2B847F4">
      <w:numFmt w:val="bullet"/>
      <w:lvlText w:val="•"/>
      <w:lvlJc w:val="left"/>
      <w:pPr>
        <w:ind w:left="2674" w:hanging="360"/>
      </w:pPr>
      <w:rPr>
        <w:rFonts w:hint="default"/>
        <w:lang w:val="ru-RU" w:eastAsia="en-US" w:bidi="ar-SA"/>
      </w:rPr>
    </w:lvl>
    <w:lvl w:ilvl="3" w:tplc="BD888ADE">
      <w:numFmt w:val="bullet"/>
      <w:lvlText w:val="•"/>
      <w:lvlJc w:val="left"/>
      <w:pPr>
        <w:ind w:left="3621" w:hanging="360"/>
      </w:pPr>
      <w:rPr>
        <w:rFonts w:hint="default"/>
        <w:lang w:val="ru-RU" w:eastAsia="en-US" w:bidi="ar-SA"/>
      </w:rPr>
    </w:lvl>
    <w:lvl w:ilvl="4" w:tplc="0EC616AC">
      <w:numFmt w:val="bullet"/>
      <w:lvlText w:val="•"/>
      <w:lvlJc w:val="left"/>
      <w:pPr>
        <w:ind w:left="4568" w:hanging="360"/>
      </w:pPr>
      <w:rPr>
        <w:rFonts w:hint="default"/>
        <w:lang w:val="ru-RU" w:eastAsia="en-US" w:bidi="ar-SA"/>
      </w:rPr>
    </w:lvl>
    <w:lvl w:ilvl="5" w:tplc="22A0AF50">
      <w:numFmt w:val="bullet"/>
      <w:lvlText w:val="•"/>
      <w:lvlJc w:val="left"/>
      <w:pPr>
        <w:ind w:left="5515" w:hanging="360"/>
      </w:pPr>
      <w:rPr>
        <w:rFonts w:hint="default"/>
        <w:lang w:val="ru-RU" w:eastAsia="en-US" w:bidi="ar-SA"/>
      </w:rPr>
    </w:lvl>
    <w:lvl w:ilvl="6" w:tplc="2A160C3A">
      <w:numFmt w:val="bullet"/>
      <w:lvlText w:val="•"/>
      <w:lvlJc w:val="left"/>
      <w:pPr>
        <w:ind w:left="6462" w:hanging="360"/>
      </w:pPr>
      <w:rPr>
        <w:rFonts w:hint="default"/>
        <w:lang w:val="ru-RU" w:eastAsia="en-US" w:bidi="ar-SA"/>
      </w:rPr>
    </w:lvl>
    <w:lvl w:ilvl="7" w:tplc="6A4C7B0E">
      <w:numFmt w:val="bullet"/>
      <w:lvlText w:val="•"/>
      <w:lvlJc w:val="left"/>
      <w:pPr>
        <w:ind w:left="7409" w:hanging="360"/>
      </w:pPr>
      <w:rPr>
        <w:rFonts w:hint="default"/>
        <w:lang w:val="ru-RU" w:eastAsia="en-US" w:bidi="ar-SA"/>
      </w:rPr>
    </w:lvl>
    <w:lvl w:ilvl="8" w:tplc="6C289478">
      <w:numFmt w:val="bullet"/>
      <w:lvlText w:val="•"/>
      <w:lvlJc w:val="left"/>
      <w:pPr>
        <w:ind w:left="8356" w:hanging="360"/>
      </w:pPr>
      <w:rPr>
        <w:rFonts w:hint="default"/>
        <w:lang w:val="ru-RU" w:eastAsia="en-US" w:bidi="ar-SA"/>
      </w:rPr>
    </w:lvl>
  </w:abstractNum>
  <w:abstractNum w:abstractNumId="12">
    <w:nsid w:val="3AC13B07"/>
    <w:multiLevelType w:val="multilevel"/>
    <w:tmpl w:val="49E2B686"/>
    <w:lvl w:ilvl="0">
      <w:start w:val="1"/>
      <w:numFmt w:val="decimal"/>
      <w:lvlText w:val="%1."/>
      <w:lvlJc w:val="left"/>
      <w:pPr>
        <w:ind w:left="781" w:hanging="360"/>
        <w:jc w:val="right"/>
      </w:pPr>
      <w:rPr>
        <w:rFonts w:ascii="Times New Roman" w:eastAsia="Times New Roman" w:hAnsi="Times New Roman" w:cs="Times New Roman" w:hint="default"/>
        <w:spacing w:val="-2"/>
        <w:w w:val="100"/>
        <w:sz w:val="24"/>
        <w:szCs w:val="24"/>
        <w:lang w:val="ru-RU" w:eastAsia="en-US" w:bidi="ar-SA"/>
      </w:rPr>
    </w:lvl>
    <w:lvl w:ilvl="1">
      <w:start w:val="1"/>
      <w:numFmt w:val="decimal"/>
      <w:lvlText w:val="%1.%2"/>
      <w:lvlJc w:val="left"/>
      <w:pPr>
        <w:ind w:left="1208" w:hanging="360"/>
      </w:pPr>
      <w:rPr>
        <w:rFonts w:ascii="Times New Roman" w:eastAsia="Times New Roman" w:hAnsi="Times New Roman" w:cs="Times New Roman" w:hint="default"/>
        <w:spacing w:val="-5"/>
        <w:w w:val="100"/>
        <w:sz w:val="24"/>
        <w:szCs w:val="24"/>
        <w:lang w:val="ru-RU" w:eastAsia="en-US" w:bidi="ar-SA"/>
      </w:rPr>
    </w:lvl>
    <w:lvl w:ilvl="2">
      <w:start w:val="1"/>
      <w:numFmt w:val="decimal"/>
      <w:lvlText w:val="%1.%2.%3"/>
      <w:lvlJc w:val="left"/>
      <w:pPr>
        <w:ind w:left="781" w:hanging="540"/>
      </w:pPr>
      <w:rPr>
        <w:rFonts w:ascii="Times New Roman" w:eastAsia="Times New Roman" w:hAnsi="Times New Roman" w:cs="Times New Roman" w:hint="default"/>
        <w:spacing w:val="-8"/>
        <w:w w:val="100"/>
        <w:sz w:val="24"/>
        <w:szCs w:val="24"/>
        <w:lang w:val="ru-RU" w:eastAsia="en-US" w:bidi="ar-SA"/>
      </w:rPr>
    </w:lvl>
    <w:lvl w:ilvl="3">
      <w:numFmt w:val="bullet"/>
      <w:lvlText w:val="•"/>
      <w:lvlJc w:val="left"/>
      <w:pPr>
        <w:ind w:left="3211" w:hanging="540"/>
      </w:pPr>
      <w:rPr>
        <w:rFonts w:hint="default"/>
        <w:lang w:val="ru-RU" w:eastAsia="en-US" w:bidi="ar-SA"/>
      </w:rPr>
    </w:lvl>
    <w:lvl w:ilvl="4">
      <w:numFmt w:val="bullet"/>
      <w:lvlText w:val="•"/>
      <w:lvlJc w:val="left"/>
      <w:pPr>
        <w:ind w:left="4217" w:hanging="540"/>
      </w:pPr>
      <w:rPr>
        <w:rFonts w:hint="default"/>
        <w:lang w:val="ru-RU" w:eastAsia="en-US" w:bidi="ar-SA"/>
      </w:rPr>
    </w:lvl>
    <w:lvl w:ilvl="5">
      <w:numFmt w:val="bullet"/>
      <w:lvlText w:val="•"/>
      <w:lvlJc w:val="left"/>
      <w:pPr>
        <w:ind w:left="5222" w:hanging="540"/>
      </w:pPr>
      <w:rPr>
        <w:rFonts w:hint="default"/>
        <w:lang w:val="ru-RU" w:eastAsia="en-US" w:bidi="ar-SA"/>
      </w:rPr>
    </w:lvl>
    <w:lvl w:ilvl="6">
      <w:numFmt w:val="bullet"/>
      <w:lvlText w:val="•"/>
      <w:lvlJc w:val="left"/>
      <w:pPr>
        <w:ind w:left="6228" w:hanging="540"/>
      </w:pPr>
      <w:rPr>
        <w:rFonts w:hint="default"/>
        <w:lang w:val="ru-RU" w:eastAsia="en-US" w:bidi="ar-SA"/>
      </w:rPr>
    </w:lvl>
    <w:lvl w:ilvl="7">
      <w:numFmt w:val="bullet"/>
      <w:lvlText w:val="•"/>
      <w:lvlJc w:val="left"/>
      <w:pPr>
        <w:ind w:left="7234" w:hanging="540"/>
      </w:pPr>
      <w:rPr>
        <w:rFonts w:hint="default"/>
        <w:lang w:val="ru-RU" w:eastAsia="en-US" w:bidi="ar-SA"/>
      </w:rPr>
    </w:lvl>
    <w:lvl w:ilvl="8">
      <w:numFmt w:val="bullet"/>
      <w:lvlText w:val="•"/>
      <w:lvlJc w:val="left"/>
      <w:pPr>
        <w:ind w:left="8239" w:hanging="540"/>
      </w:pPr>
      <w:rPr>
        <w:rFonts w:hint="default"/>
        <w:lang w:val="ru-RU" w:eastAsia="en-US" w:bidi="ar-SA"/>
      </w:rPr>
    </w:lvl>
  </w:abstractNum>
  <w:abstractNum w:abstractNumId="13">
    <w:nsid w:val="3BA60BE0"/>
    <w:multiLevelType w:val="hybridMultilevel"/>
    <w:tmpl w:val="70D4F8C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401A6C82"/>
    <w:multiLevelType w:val="hybridMultilevel"/>
    <w:tmpl w:val="25C2E32A"/>
    <w:lvl w:ilvl="0" w:tplc="3EB64024">
      <w:numFmt w:val="bullet"/>
      <w:lvlText w:val=""/>
      <w:lvlJc w:val="left"/>
      <w:pPr>
        <w:ind w:left="1208" w:hanging="420"/>
      </w:pPr>
      <w:rPr>
        <w:rFonts w:ascii="Symbol" w:eastAsia="Symbol" w:hAnsi="Symbol" w:cs="Symbol" w:hint="default"/>
        <w:w w:val="100"/>
        <w:sz w:val="24"/>
        <w:szCs w:val="24"/>
        <w:lang w:val="ru-RU" w:eastAsia="en-US" w:bidi="ar-SA"/>
      </w:rPr>
    </w:lvl>
    <w:lvl w:ilvl="1" w:tplc="021415A4">
      <w:numFmt w:val="bullet"/>
      <w:lvlText w:val="•"/>
      <w:lvlJc w:val="left"/>
      <w:pPr>
        <w:ind w:left="2105" w:hanging="420"/>
      </w:pPr>
      <w:rPr>
        <w:rFonts w:hint="default"/>
        <w:lang w:val="ru-RU" w:eastAsia="en-US" w:bidi="ar-SA"/>
      </w:rPr>
    </w:lvl>
    <w:lvl w:ilvl="2" w:tplc="9C3EA71E">
      <w:numFmt w:val="bullet"/>
      <w:lvlText w:val="•"/>
      <w:lvlJc w:val="left"/>
      <w:pPr>
        <w:ind w:left="3010" w:hanging="420"/>
      </w:pPr>
      <w:rPr>
        <w:rFonts w:hint="default"/>
        <w:lang w:val="ru-RU" w:eastAsia="en-US" w:bidi="ar-SA"/>
      </w:rPr>
    </w:lvl>
    <w:lvl w:ilvl="3" w:tplc="D7E609B0">
      <w:numFmt w:val="bullet"/>
      <w:lvlText w:val="•"/>
      <w:lvlJc w:val="left"/>
      <w:pPr>
        <w:ind w:left="3915" w:hanging="420"/>
      </w:pPr>
      <w:rPr>
        <w:rFonts w:hint="default"/>
        <w:lang w:val="ru-RU" w:eastAsia="en-US" w:bidi="ar-SA"/>
      </w:rPr>
    </w:lvl>
    <w:lvl w:ilvl="4" w:tplc="21FC234E">
      <w:numFmt w:val="bullet"/>
      <w:lvlText w:val="•"/>
      <w:lvlJc w:val="left"/>
      <w:pPr>
        <w:ind w:left="4820" w:hanging="420"/>
      </w:pPr>
      <w:rPr>
        <w:rFonts w:hint="default"/>
        <w:lang w:val="ru-RU" w:eastAsia="en-US" w:bidi="ar-SA"/>
      </w:rPr>
    </w:lvl>
    <w:lvl w:ilvl="5" w:tplc="F16A306C">
      <w:numFmt w:val="bullet"/>
      <w:lvlText w:val="•"/>
      <w:lvlJc w:val="left"/>
      <w:pPr>
        <w:ind w:left="5725" w:hanging="420"/>
      </w:pPr>
      <w:rPr>
        <w:rFonts w:hint="default"/>
        <w:lang w:val="ru-RU" w:eastAsia="en-US" w:bidi="ar-SA"/>
      </w:rPr>
    </w:lvl>
    <w:lvl w:ilvl="6" w:tplc="10248C3A">
      <w:numFmt w:val="bullet"/>
      <w:lvlText w:val="•"/>
      <w:lvlJc w:val="left"/>
      <w:pPr>
        <w:ind w:left="6630" w:hanging="420"/>
      </w:pPr>
      <w:rPr>
        <w:rFonts w:hint="default"/>
        <w:lang w:val="ru-RU" w:eastAsia="en-US" w:bidi="ar-SA"/>
      </w:rPr>
    </w:lvl>
    <w:lvl w:ilvl="7" w:tplc="00C019F4">
      <w:numFmt w:val="bullet"/>
      <w:lvlText w:val="•"/>
      <w:lvlJc w:val="left"/>
      <w:pPr>
        <w:ind w:left="7535" w:hanging="420"/>
      </w:pPr>
      <w:rPr>
        <w:rFonts w:hint="default"/>
        <w:lang w:val="ru-RU" w:eastAsia="en-US" w:bidi="ar-SA"/>
      </w:rPr>
    </w:lvl>
    <w:lvl w:ilvl="8" w:tplc="201070EC">
      <w:numFmt w:val="bullet"/>
      <w:lvlText w:val="•"/>
      <w:lvlJc w:val="left"/>
      <w:pPr>
        <w:ind w:left="8440" w:hanging="420"/>
      </w:pPr>
      <w:rPr>
        <w:rFonts w:hint="default"/>
        <w:lang w:val="ru-RU" w:eastAsia="en-US" w:bidi="ar-SA"/>
      </w:rPr>
    </w:lvl>
  </w:abstractNum>
  <w:abstractNum w:abstractNumId="15">
    <w:nsid w:val="49A7489A"/>
    <w:multiLevelType w:val="hybridMultilevel"/>
    <w:tmpl w:val="B526ED6A"/>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6">
    <w:nsid w:val="4A57359B"/>
    <w:multiLevelType w:val="hybridMultilevel"/>
    <w:tmpl w:val="70F26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CC440FD"/>
    <w:multiLevelType w:val="hybridMultilevel"/>
    <w:tmpl w:val="67BC3230"/>
    <w:lvl w:ilvl="0" w:tplc="CADAAD62">
      <w:start w:val="1"/>
      <w:numFmt w:val="decimal"/>
      <w:lvlText w:val="%1."/>
      <w:lvlJc w:val="left"/>
      <w:pPr>
        <w:tabs>
          <w:tab w:val="num" w:pos="780"/>
        </w:tabs>
        <w:ind w:left="780" w:hanging="360"/>
      </w:pPr>
      <w:rPr>
        <w:color w:val="auto"/>
      </w:rPr>
    </w:lvl>
    <w:lvl w:ilvl="1" w:tplc="6578088C">
      <w:start w:val="1"/>
      <w:numFmt w:val="decimal"/>
      <w:lvlText w:val="%2."/>
      <w:lvlJc w:val="left"/>
      <w:pPr>
        <w:tabs>
          <w:tab w:val="num" w:pos="1500"/>
        </w:tabs>
        <w:ind w:left="1500" w:hanging="360"/>
      </w:pPr>
      <w:rPr>
        <w:rFonts w:hint="default"/>
      </w:rPr>
    </w:lvl>
    <w:lvl w:ilvl="2" w:tplc="041F001B" w:tentative="1">
      <w:start w:val="1"/>
      <w:numFmt w:val="lowerRoman"/>
      <w:lvlText w:val="%3."/>
      <w:lvlJc w:val="right"/>
      <w:pPr>
        <w:tabs>
          <w:tab w:val="num" w:pos="2220"/>
        </w:tabs>
        <w:ind w:left="2220" w:hanging="180"/>
      </w:pPr>
    </w:lvl>
    <w:lvl w:ilvl="3" w:tplc="041F000F" w:tentative="1">
      <w:start w:val="1"/>
      <w:numFmt w:val="decimal"/>
      <w:lvlText w:val="%4."/>
      <w:lvlJc w:val="left"/>
      <w:pPr>
        <w:tabs>
          <w:tab w:val="num" w:pos="2940"/>
        </w:tabs>
        <w:ind w:left="2940" w:hanging="360"/>
      </w:pPr>
    </w:lvl>
    <w:lvl w:ilvl="4" w:tplc="041F0019" w:tentative="1">
      <w:start w:val="1"/>
      <w:numFmt w:val="lowerLetter"/>
      <w:lvlText w:val="%5."/>
      <w:lvlJc w:val="left"/>
      <w:pPr>
        <w:tabs>
          <w:tab w:val="num" w:pos="3660"/>
        </w:tabs>
        <w:ind w:left="3660" w:hanging="360"/>
      </w:pPr>
    </w:lvl>
    <w:lvl w:ilvl="5" w:tplc="041F001B" w:tentative="1">
      <w:start w:val="1"/>
      <w:numFmt w:val="lowerRoman"/>
      <w:lvlText w:val="%6."/>
      <w:lvlJc w:val="right"/>
      <w:pPr>
        <w:tabs>
          <w:tab w:val="num" w:pos="4380"/>
        </w:tabs>
        <w:ind w:left="4380" w:hanging="180"/>
      </w:pPr>
    </w:lvl>
    <w:lvl w:ilvl="6" w:tplc="041F000F" w:tentative="1">
      <w:start w:val="1"/>
      <w:numFmt w:val="decimal"/>
      <w:lvlText w:val="%7."/>
      <w:lvlJc w:val="left"/>
      <w:pPr>
        <w:tabs>
          <w:tab w:val="num" w:pos="5100"/>
        </w:tabs>
        <w:ind w:left="5100" w:hanging="360"/>
      </w:pPr>
    </w:lvl>
    <w:lvl w:ilvl="7" w:tplc="041F0019" w:tentative="1">
      <w:start w:val="1"/>
      <w:numFmt w:val="lowerLetter"/>
      <w:lvlText w:val="%8."/>
      <w:lvlJc w:val="left"/>
      <w:pPr>
        <w:tabs>
          <w:tab w:val="num" w:pos="5820"/>
        </w:tabs>
        <w:ind w:left="5820" w:hanging="360"/>
      </w:pPr>
    </w:lvl>
    <w:lvl w:ilvl="8" w:tplc="041F001B" w:tentative="1">
      <w:start w:val="1"/>
      <w:numFmt w:val="lowerRoman"/>
      <w:lvlText w:val="%9."/>
      <w:lvlJc w:val="right"/>
      <w:pPr>
        <w:tabs>
          <w:tab w:val="num" w:pos="6540"/>
        </w:tabs>
        <w:ind w:left="6540" w:hanging="180"/>
      </w:pPr>
    </w:lvl>
  </w:abstractNum>
  <w:abstractNum w:abstractNumId="18">
    <w:nsid w:val="4F3E47AC"/>
    <w:multiLevelType w:val="multilevel"/>
    <w:tmpl w:val="9CA4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635E5F"/>
    <w:multiLevelType w:val="multilevel"/>
    <w:tmpl w:val="4FDE4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E27715"/>
    <w:multiLevelType w:val="hybridMultilevel"/>
    <w:tmpl w:val="35AC85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56E379B7"/>
    <w:multiLevelType w:val="multilevel"/>
    <w:tmpl w:val="8266E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5A2E2D"/>
    <w:multiLevelType w:val="hybridMultilevel"/>
    <w:tmpl w:val="B59809A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E082E4A"/>
    <w:multiLevelType w:val="hybridMultilevel"/>
    <w:tmpl w:val="3048C8EC"/>
    <w:lvl w:ilvl="0" w:tplc="C0F03DAC">
      <w:numFmt w:val="bullet"/>
      <w:lvlText w:val=""/>
      <w:lvlJc w:val="left"/>
      <w:pPr>
        <w:ind w:left="1208" w:hanging="360"/>
      </w:pPr>
      <w:rPr>
        <w:rFonts w:ascii="Symbol" w:eastAsia="Symbol" w:hAnsi="Symbol" w:cs="Symbol" w:hint="default"/>
        <w:w w:val="100"/>
        <w:sz w:val="24"/>
        <w:szCs w:val="24"/>
        <w:lang w:val="ru-RU" w:eastAsia="en-US" w:bidi="ar-SA"/>
      </w:rPr>
    </w:lvl>
    <w:lvl w:ilvl="1" w:tplc="4412CF5C">
      <w:numFmt w:val="bullet"/>
      <w:lvlText w:val="•"/>
      <w:lvlJc w:val="left"/>
      <w:pPr>
        <w:ind w:left="2105" w:hanging="360"/>
      </w:pPr>
      <w:rPr>
        <w:rFonts w:hint="default"/>
        <w:lang w:val="ru-RU" w:eastAsia="en-US" w:bidi="ar-SA"/>
      </w:rPr>
    </w:lvl>
    <w:lvl w:ilvl="2" w:tplc="B9C69646">
      <w:numFmt w:val="bullet"/>
      <w:lvlText w:val="•"/>
      <w:lvlJc w:val="left"/>
      <w:pPr>
        <w:ind w:left="3010" w:hanging="360"/>
      </w:pPr>
      <w:rPr>
        <w:rFonts w:hint="default"/>
        <w:lang w:val="ru-RU" w:eastAsia="en-US" w:bidi="ar-SA"/>
      </w:rPr>
    </w:lvl>
    <w:lvl w:ilvl="3" w:tplc="8D2A1B76">
      <w:numFmt w:val="bullet"/>
      <w:lvlText w:val="•"/>
      <w:lvlJc w:val="left"/>
      <w:pPr>
        <w:ind w:left="3915" w:hanging="360"/>
      </w:pPr>
      <w:rPr>
        <w:rFonts w:hint="default"/>
        <w:lang w:val="ru-RU" w:eastAsia="en-US" w:bidi="ar-SA"/>
      </w:rPr>
    </w:lvl>
    <w:lvl w:ilvl="4" w:tplc="F58224D6">
      <w:numFmt w:val="bullet"/>
      <w:lvlText w:val="•"/>
      <w:lvlJc w:val="left"/>
      <w:pPr>
        <w:ind w:left="4820" w:hanging="360"/>
      </w:pPr>
      <w:rPr>
        <w:rFonts w:hint="default"/>
        <w:lang w:val="ru-RU" w:eastAsia="en-US" w:bidi="ar-SA"/>
      </w:rPr>
    </w:lvl>
    <w:lvl w:ilvl="5" w:tplc="AB68570C">
      <w:numFmt w:val="bullet"/>
      <w:lvlText w:val="•"/>
      <w:lvlJc w:val="left"/>
      <w:pPr>
        <w:ind w:left="5725" w:hanging="360"/>
      </w:pPr>
      <w:rPr>
        <w:rFonts w:hint="default"/>
        <w:lang w:val="ru-RU" w:eastAsia="en-US" w:bidi="ar-SA"/>
      </w:rPr>
    </w:lvl>
    <w:lvl w:ilvl="6" w:tplc="CECE6F16">
      <w:numFmt w:val="bullet"/>
      <w:lvlText w:val="•"/>
      <w:lvlJc w:val="left"/>
      <w:pPr>
        <w:ind w:left="6630" w:hanging="360"/>
      </w:pPr>
      <w:rPr>
        <w:rFonts w:hint="default"/>
        <w:lang w:val="ru-RU" w:eastAsia="en-US" w:bidi="ar-SA"/>
      </w:rPr>
    </w:lvl>
    <w:lvl w:ilvl="7" w:tplc="22162C44">
      <w:numFmt w:val="bullet"/>
      <w:lvlText w:val="•"/>
      <w:lvlJc w:val="left"/>
      <w:pPr>
        <w:ind w:left="7535" w:hanging="360"/>
      </w:pPr>
      <w:rPr>
        <w:rFonts w:hint="default"/>
        <w:lang w:val="ru-RU" w:eastAsia="en-US" w:bidi="ar-SA"/>
      </w:rPr>
    </w:lvl>
    <w:lvl w:ilvl="8" w:tplc="92C8AB6A">
      <w:numFmt w:val="bullet"/>
      <w:lvlText w:val="•"/>
      <w:lvlJc w:val="left"/>
      <w:pPr>
        <w:ind w:left="8440" w:hanging="360"/>
      </w:pPr>
      <w:rPr>
        <w:rFonts w:hint="default"/>
        <w:lang w:val="ru-RU" w:eastAsia="en-US" w:bidi="ar-SA"/>
      </w:rPr>
    </w:lvl>
  </w:abstractNum>
  <w:abstractNum w:abstractNumId="24">
    <w:nsid w:val="5E2034A8"/>
    <w:multiLevelType w:val="hybridMultilevel"/>
    <w:tmpl w:val="9EA6E3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763115F"/>
    <w:multiLevelType w:val="hybridMultilevel"/>
    <w:tmpl w:val="2DCE9790"/>
    <w:lvl w:ilvl="0" w:tplc="0F28F4CE">
      <w:start w:val="1"/>
      <w:numFmt w:val="decimal"/>
      <w:lvlText w:val="%1."/>
      <w:lvlJc w:val="left"/>
      <w:pPr>
        <w:ind w:left="820" w:hanging="360"/>
      </w:pPr>
      <w:rPr>
        <w:rFonts w:ascii="Times New Roman" w:eastAsia="Times New Roman" w:hAnsi="Times New Roman" w:cs="Times New Roman" w:hint="default"/>
        <w:spacing w:val="0"/>
        <w:w w:val="100"/>
        <w:sz w:val="28"/>
        <w:szCs w:val="28"/>
        <w:lang w:val="ru-RU" w:eastAsia="en-US" w:bidi="ar-SA"/>
      </w:rPr>
    </w:lvl>
    <w:lvl w:ilvl="1" w:tplc="2E549322">
      <w:start w:val="1"/>
      <w:numFmt w:val="decimal"/>
      <w:lvlText w:val="%2."/>
      <w:lvlJc w:val="left"/>
      <w:pPr>
        <w:ind w:left="2807" w:hanging="240"/>
      </w:pPr>
      <w:rPr>
        <w:rFonts w:ascii="Times New Roman" w:eastAsia="Times New Roman" w:hAnsi="Times New Roman" w:cs="Times New Roman" w:hint="default"/>
        <w:b/>
        <w:bCs/>
        <w:spacing w:val="-3"/>
        <w:w w:val="100"/>
        <w:sz w:val="24"/>
        <w:szCs w:val="24"/>
        <w:lang w:val="ru-RU" w:eastAsia="en-US" w:bidi="ar-SA"/>
      </w:rPr>
    </w:lvl>
    <w:lvl w:ilvl="2" w:tplc="106ED38A">
      <w:numFmt w:val="bullet"/>
      <w:lvlText w:val="•"/>
      <w:lvlJc w:val="left"/>
      <w:pPr>
        <w:ind w:left="3627" w:hanging="240"/>
      </w:pPr>
      <w:rPr>
        <w:rFonts w:hint="default"/>
        <w:lang w:val="ru-RU" w:eastAsia="en-US" w:bidi="ar-SA"/>
      </w:rPr>
    </w:lvl>
    <w:lvl w:ilvl="3" w:tplc="F9A85C5C">
      <w:numFmt w:val="bullet"/>
      <w:lvlText w:val="•"/>
      <w:lvlJc w:val="left"/>
      <w:pPr>
        <w:ind w:left="4455" w:hanging="240"/>
      </w:pPr>
      <w:rPr>
        <w:rFonts w:hint="default"/>
        <w:lang w:val="ru-RU" w:eastAsia="en-US" w:bidi="ar-SA"/>
      </w:rPr>
    </w:lvl>
    <w:lvl w:ilvl="4" w:tplc="BBBA5826">
      <w:numFmt w:val="bullet"/>
      <w:lvlText w:val="•"/>
      <w:lvlJc w:val="left"/>
      <w:pPr>
        <w:ind w:left="5283" w:hanging="240"/>
      </w:pPr>
      <w:rPr>
        <w:rFonts w:hint="default"/>
        <w:lang w:val="ru-RU" w:eastAsia="en-US" w:bidi="ar-SA"/>
      </w:rPr>
    </w:lvl>
    <w:lvl w:ilvl="5" w:tplc="26421994">
      <w:numFmt w:val="bullet"/>
      <w:lvlText w:val="•"/>
      <w:lvlJc w:val="left"/>
      <w:pPr>
        <w:ind w:left="6111" w:hanging="240"/>
      </w:pPr>
      <w:rPr>
        <w:rFonts w:hint="default"/>
        <w:lang w:val="ru-RU" w:eastAsia="en-US" w:bidi="ar-SA"/>
      </w:rPr>
    </w:lvl>
    <w:lvl w:ilvl="6" w:tplc="BECABBAC">
      <w:numFmt w:val="bullet"/>
      <w:lvlText w:val="•"/>
      <w:lvlJc w:val="left"/>
      <w:pPr>
        <w:ind w:left="6939" w:hanging="240"/>
      </w:pPr>
      <w:rPr>
        <w:rFonts w:hint="default"/>
        <w:lang w:val="ru-RU" w:eastAsia="en-US" w:bidi="ar-SA"/>
      </w:rPr>
    </w:lvl>
    <w:lvl w:ilvl="7" w:tplc="56AA09EE">
      <w:numFmt w:val="bullet"/>
      <w:lvlText w:val="•"/>
      <w:lvlJc w:val="left"/>
      <w:pPr>
        <w:ind w:left="7767" w:hanging="240"/>
      </w:pPr>
      <w:rPr>
        <w:rFonts w:hint="default"/>
        <w:lang w:val="ru-RU" w:eastAsia="en-US" w:bidi="ar-SA"/>
      </w:rPr>
    </w:lvl>
    <w:lvl w:ilvl="8" w:tplc="717AB3FE">
      <w:numFmt w:val="bullet"/>
      <w:lvlText w:val="•"/>
      <w:lvlJc w:val="left"/>
      <w:pPr>
        <w:ind w:left="8595" w:hanging="240"/>
      </w:pPr>
      <w:rPr>
        <w:rFonts w:hint="default"/>
        <w:lang w:val="ru-RU" w:eastAsia="en-US" w:bidi="ar-SA"/>
      </w:rPr>
    </w:lvl>
  </w:abstractNum>
  <w:abstractNum w:abstractNumId="26">
    <w:nsid w:val="69163798"/>
    <w:multiLevelType w:val="multilevel"/>
    <w:tmpl w:val="ED3E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AB74DEB"/>
    <w:multiLevelType w:val="multilevel"/>
    <w:tmpl w:val="DF0A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2762BB"/>
    <w:multiLevelType w:val="hybridMultilevel"/>
    <w:tmpl w:val="C4269ACE"/>
    <w:lvl w:ilvl="0" w:tplc="2000000D">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nsid w:val="6FFC68D2"/>
    <w:multiLevelType w:val="hybridMultilevel"/>
    <w:tmpl w:val="3514897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nsid w:val="769338BD"/>
    <w:multiLevelType w:val="multilevel"/>
    <w:tmpl w:val="DBFE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E7A59A0"/>
    <w:multiLevelType w:val="hybridMultilevel"/>
    <w:tmpl w:val="48BA9F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F5B166B"/>
    <w:multiLevelType w:val="multilevel"/>
    <w:tmpl w:val="7CEAA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8"/>
  </w:num>
  <w:num w:numId="3">
    <w:abstractNumId w:val="29"/>
  </w:num>
  <w:num w:numId="4">
    <w:abstractNumId w:val="4"/>
  </w:num>
  <w:num w:numId="5">
    <w:abstractNumId w:val="13"/>
  </w:num>
  <w:num w:numId="6">
    <w:abstractNumId w:val="3"/>
  </w:num>
  <w:num w:numId="7">
    <w:abstractNumId w:val="11"/>
  </w:num>
  <w:num w:numId="8">
    <w:abstractNumId w:val="7"/>
  </w:num>
  <w:num w:numId="9">
    <w:abstractNumId w:val="23"/>
  </w:num>
  <w:num w:numId="10">
    <w:abstractNumId w:val="14"/>
  </w:num>
  <w:num w:numId="11">
    <w:abstractNumId w:val="12"/>
  </w:num>
  <w:num w:numId="12">
    <w:abstractNumId w:val="25"/>
  </w:num>
  <w:num w:numId="13">
    <w:abstractNumId w:val="16"/>
  </w:num>
  <w:num w:numId="14">
    <w:abstractNumId w:val="22"/>
  </w:num>
  <w:num w:numId="15">
    <w:abstractNumId w:val="10"/>
  </w:num>
  <w:num w:numId="16">
    <w:abstractNumId w:val="15"/>
  </w:num>
  <w:num w:numId="17">
    <w:abstractNumId w:val="17"/>
  </w:num>
  <w:num w:numId="18">
    <w:abstractNumId w:val="2"/>
  </w:num>
  <w:num w:numId="19">
    <w:abstractNumId w:val="24"/>
  </w:num>
  <w:num w:numId="20">
    <w:abstractNumId w:val="1"/>
  </w:num>
  <w:num w:numId="21">
    <w:abstractNumId w:val="6"/>
  </w:num>
  <w:num w:numId="22">
    <w:abstractNumId w:val="20"/>
  </w:num>
  <w:num w:numId="23">
    <w:abstractNumId w:val="8"/>
  </w:num>
  <w:num w:numId="24">
    <w:abstractNumId w:val="31"/>
  </w:num>
  <w:num w:numId="25">
    <w:abstractNumId w:val="5"/>
  </w:num>
  <w:num w:numId="26">
    <w:abstractNumId w:val="27"/>
  </w:num>
  <w:num w:numId="27">
    <w:abstractNumId w:val="21"/>
  </w:num>
  <w:num w:numId="28">
    <w:abstractNumId w:val="32"/>
  </w:num>
  <w:num w:numId="29">
    <w:abstractNumId w:val="18"/>
  </w:num>
  <w:num w:numId="30">
    <w:abstractNumId w:val="19"/>
  </w:num>
  <w:num w:numId="31">
    <w:abstractNumId w:val="0"/>
  </w:num>
  <w:num w:numId="32">
    <w:abstractNumId w:val="30"/>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2D4"/>
    <w:rsid w:val="000E7398"/>
    <w:rsid w:val="00134624"/>
    <w:rsid w:val="00173551"/>
    <w:rsid w:val="00180EB2"/>
    <w:rsid w:val="0018559E"/>
    <w:rsid w:val="001A1BB4"/>
    <w:rsid w:val="002E12D4"/>
    <w:rsid w:val="0036460A"/>
    <w:rsid w:val="00364EEF"/>
    <w:rsid w:val="004A3C35"/>
    <w:rsid w:val="004D1AED"/>
    <w:rsid w:val="005922D8"/>
    <w:rsid w:val="005D6420"/>
    <w:rsid w:val="005F2489"/>
    <w:rsid w:val="00697B6F"/>
    <w:rsid w:val="0076694F"/>
    <w:rsid w:val="007C5D34"/>
    <w:rsid w:val="00831B91"/>
    <w:rsid w:val="008C4B99"/>
    <w:rsid w:val="00940BC1"/>
    <w:rsid w:val="009D4DFF"/>
    <w:rsid w:val="00AE2EE8"/>
    <w:rsid w:val="00B708BC"/>
    <w:rsid w:val="00B9727C"/>
    <w:rsid w:val="00BC27D4"/>
    <w:rsid w:val="00BF2288"/>
    <w:rsid w:val="00CE0252"/>
    <w:rsid w:val="00CE5D25"/>
    <w:rsid w:val="00D4064F"/>
    <w:rsid w:val="00E62893"/>
    <w:rsid w:val="00E96F4B"/>
    <w:rsid w:val="00EB0A21"/>
    <w:rsid w:val="00F04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2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2D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2E12D4"/>
    <w:pPr>
      <w:widowControl w:val="0"/>
      <w:autoSpaceDE w:val="0"/>
      <w:autoSpaceDN w:val="0"/>
      <w:ind w:left="2222"/>
      <w:outlineLvl w:val="0"/>
    </w:pPr>
    <w:rPr>
      <w:b/>
      <w:bCs/>
      <w:sz w:val="28"/>
      <w:szCs w:val="28"/>
      <w:lang w:eastAsia="en-US"/>
    </w:rPr>
  </w:style>
  <w:style w:type="paragraph" w:styleId="2">
    <w:name w:val="heading 2"/>
    <w:basedOn w:val="a"/>
    <w:link w:val="20"/>
    <w:uiPriority w:val="1"/>
    <w:qFormat/>
    <w:rsid w:val="002E12D4"/>
    <w:pPr>
      <w:widowControl w:val="0"/>
      <w:autoSpaceDE w:val="0"/>
      <w:autoSpaceDN w:val="0"/>
      <w:spacing w:line="274" w:lineRule="exact"/>
      <w:ind w:left="2222"/>
      <w:jc w:val="center"/>
      <w:outlineLvl w:val="1"/>
    </w:pPr>
    <w:rPr>
      <w:b/>
      <w:bCs/>
      <w:lang w:eastAsia="en-US"/>
    </w:rPr>
  </w:style>
  <w:style w:type="paragraph" w:styleId="3">
    <w:name w:val="heading 3"/>
    <w:basedOn w:val="a"/>
    <w:next w:val="a"/>
    <w:link w:val="30"/>
    <w:uiPriority w:val="9"/>
    <w:semiHidden/>
    <w:unhideWhenUsed/>
    <w:qFormat/>
    <w:rsid w:val="0076694F"/>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2E12D4"/>
    <w:pPr>
      <w:ind w:left="720"/>
      <w:contextualSpacing/>
    </w:pPr>
  </w:style>
  <w:style w:type="paragraph" w:styleId="a5">
    <w:name w:val="Body Text"/>
    <w:basedOn w:val="a"/>
    <w:link w:val="a6"/>
    <w:uiPriority w:val="1"/>
    <w:unhideWhenUsed/>
    <w:qFormat/>
    <w:rsid w:val="002E12D4"/>
    <w:pPr>
      <w:spacing w:after="120"/>
    </w:pPr>
  </w:style>
  <w:style w:type="character" w:customStyle="1" w:styleId="a6">
    <w:name w:val="Основной текст Знак"/>
    <w:basedOn w:val="a0"/>
    <w:link w:val="a5"/>
    <w:uiPriority w:val="1"/>
    <w:rsid w:val="002E12D4"/>
    <w:rPr>
      <w:rFonts w:ascii="Times New Roman" w:eastAsia="Times New Roman" w:hAnsi="Times New Roman" w:cs="Times New Roman"/>
      <w:sz w:val="24"/>
      <w:szCs w:val="24"/>
      <w:lang w:eastAsia="ru-RU"/>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2E12D4"/>
    <w:rPr>
      <w:rFonts w:ascii="Times New Roman" w:eastAsia="Times New Roman" w:hAnsi="Times New Roman" w:cs="Times New Roman"/>
      <w:sz w:val="24"/>
      <w:szCs w:val="24"/>
      <w:lang w:eastAsia="ru-RU"/>
    </w:rPr>
  </w:style>
  <w:style w:type="paragraph" w:customStyle="1" w:styleId="Default">
    <w:name w:val="Default"/>
    <w:rsid w:val="002E12D4"/>
    <w:pPr>
      <w:autoSpaceDE w:val="0"/>
      <w:autoSpaceDN w:val="0"/>
      <w:adjustRightInd w:val="0"/>
      <w:spacing w:after="0" w:line="240" w:lineRule="auto"/>
    </w:pPr>
    <w:rPr>
      <w:rFonts w:ascii="Symbol" w:hAnsi="Symbol" w:cs="Symbol"/>
      <w:color w:val="000000"/>
      <w:sz w:val="24"/>
      <w:szCs w:val="24"/>
      <w:lang w:val="en-US"/>
    </w:rPr>
  </w:style>
  <w:style w:type="paragraph" w:customStyle="1" w:styleId="TableParagraph">
    <w:name w:val="Table Paragraph"/>
    <w:basedOn w:val="a"/>
    <w:uiPriority w:val="1"/>
    <w:qFormat/>
    <w:rsid w:val="002E12D4"/>
    <w:pPr>
      <w:widowControl w:val="0"/>
      <w:autoSpaceDE w:val="0"/>
      <w:autoSpaceDN w:val="0"/>
      <w:ind w:left="108"/>
    </w:pPr>
    <w:rPr>
      <w:sz w:val="22"/>
      <w:szCs w:val="22"/>
      <w:lang w:val="kk-KZ" w:eastAsia="en-US"/>
    </w:rPr>
  </w:style>
  <w:style w:type="character" w:customStyle="1" w:styleId="10">
    <w:name w:val="Заголовок 1 Знак"/>
    <w:basedOn w:val="a0"/>
    <w:link w:val="1"/>
    <w:uiPriority w:val="1"/>
    <w:rsid w:val="002E12D4"/>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2E12D4"/>
    <w:rPr>
      <w:rFonts w:ascii="Times New Roman" w:eastAsia="Times New Roman" w:hAnsi="Times New Roman" w:cs="Times New Roman"/>
      <w:b/>
      <w:bCs/>
      <w:sz w:val="24"/>
      <w:szCs w:val="24"/>
    </w:rPr>
  </w:style>
  <w:style w:type="table" w:styleId="a7">
    <w:name w:val="Table Grid"/>
    <w:basedOn w:val="a1"/>
    <w:uiPriority w:val="59"/>
    <w:rsid w:val="002E12D4"/>
    <w:pPr>
      <w:spacing w:after="0" w:line="240" w:lineRule="auto"/>
      <w:ind w:firstLine="709"/>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Emphasis"/>
    <w:basedOn w:val="a0"/>
    <w:uiPriority w:val="20"/>
    <w:qFormat/>
    <w:rsid w:val="002E12D4"/>
    <w:rPr>
      <w:i/>
      <w:iCs/>
    </w:rPr>
  </w:style>
  <w:style w:type="paragraph" w:styleId="a9">
    <w:name w:val="footer"/>
    <w:basedOn w:val="a"/>
    <w:link w:val="aa"/>
    <w:uiPriority w:val="99"/>
    <w:unhideWhenUsed/>
    <w:rsid w:val="002E12D4"/>
    <w:pPr>
      <w:tabs>
        <w:tab w:val="center" w:pos="4677"/>
        <w:tab w:val="right" w:pos="9355"/>
      </w:tabs>
    </w:pPr>
    <w:rPr>
      <w:rFonts w:ascii="Calibri" w:hAnsi="Calibri"/>
      <w:sz w:val="22"/>
      <w:szCs w:val="22"/>
    </w:rPr>
  </w:style>
  <w:style w:type="character" w:customStyle="1" w:styleId="aa">
    <w:name w:val="Нижний колонтитул Знак"/>
    <w:basedOn w:val="a0"/>
    <w:link w:val="a9"/>
    <w:uiPriority w:val="99"/>
    <w:rsid w:val="002E12D4"/>
    <w:rPr>
      <w:rFonts w:ascii="Calibri" w:eastAsia="Times New Roman" w:hAnsi="Calibri" w:cs="Times New Roman"/>
      <w:lang w:eastAsia="ru-RU"/>
    </w:rPr>
  </w:style>
  <w:style w:type="character" w:styleId="ab">
    <w:name w:val="Hyperlink"/>
    <w:basedOn w:val="a0"/>
    <w:uiPriority w:val="99"/>
    <w:unhideWhenUsed/>
    <w:rsid w:val="002E12D4"/>
    <w:rPr>
      <w:color w:val="0563C1" w:themeColor="hyperlink"/>
      <w:u w:val="single"/>
    </w:rPr>
  </w:style>
  <w:style w:type="character" w:customStyle="1" w:styleId="11">
    <w:name w:val="Неразрешенное упоминание1"/>
    <w:basedOn w:val="a0"/>
    <w:uiPriority w:val="99"/>
    <w:semiHidden/>
    <w:unhideWhenUsed/>
    <w:rsid w:val="002E12D4"/>
    <w:rPr>
      <w:color w:val="605E5C"/>
      <w:shd w:val="clear" w:color="auto" w:fill="E1DFDD"/>
    </w:rPr>
  </w:style>
  <w:style w:type="paragraph" w:styleId="ac">
    <w:name w:val="Balloon Text"/>
    <w:basedOn w:val="a"/>
    <w:link w:val="ad"/>
    <w:uiPriority w:val="99"/>
    <w:semiHidden/>
    <w:unhideWhenUsed/>
    <w:rsid w:val="002E12D4"/>
    <w:rPr>
      <w:rFonts w:ascii="Tahoma" w:hAnsi="Tahoma" w:cs="Tahoma"/>
      <w:sz w:val="16"/>
      <w:szCs w:val="16"/>
    </w:rPr>
  </w:style>
  <w:style w:type="character" w:customStyle="1" w:styleId="ad">
    <w:name w:val="Текст выноски Знак"/>
    <w:basedOn w:val="a0"/>
    <w:link w:val="ac"/>
    <w:uiPriority w:val="99"/>
    <w:semiHidden/>
    <w:rsid w:val="002E12D4"/>
    <w:rPr>
      <w:rFonts w:ascii="Tahoma" w:eastAsia="Times New Roman" w:hAnsi="Tahoma" w:cs="Tahoma"/>
      <w:sz w:val="16"/>
      <w:szCs w:val="16"/>
      <w:lang w:eastAsia="ru-RU"/>
    </w:rPr>
  </w:style>
  <w:style w:type="table" w:customStyle="1" w:styleId="TableNormal">
    <w:name w:val="Table Normal"/>
    <w:uiPriority w:val="2"/>
    <w:semiHidden/>
    <w:unhideWhenUsed/>
    <w:qFormat/>
    <w:rsid w:val="002E12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Body Text Indent"/>
    <w:basedOn w:val="a"/>
    <w:link w:val="af"/>
    <w:unhideWhenUsed/>
    <w:rsid w:val="002E12D4"/>
    <w:pPr>
      <w:widowControl w:val="0"/>
      <w:autoSpaceDE w:val="0"/>
      <w:autoSpaceDN w:val="0"/>
      <w:spacing w:after="120"/>
      <w:ind w:left="283"/>
    </w:pPr>
    <w:rPr>
      <w:sz w:val="22"/>
      <w:szCs w:val="22"/>
      <w:lang w:eastAsia="en-US"/>
    </w:rPr>
  </w:style>
  <w:style w:type="character" w:customStyle="1" w:styleId="af">
    <w:name w:val="Основной текст с отступом Знак"/>
    <w:basedOn w:val="a0"/>
    <w:link w:val="ae"/>
    <w:rsid w:val="002E12D4"/>
    <w:rPr>
      <w:rFonts w:ascii="Times New Roman" w:eastAsia="Times New Roman" w:hAnsi="Times New Roman" w:cs="Times New Roman"/>
    </w:rPr>
  </w:style>
  <w:style w:type="paragraph" w:styleId="af0">
    <w:name w:val="Subtitle"/>
    <w:basedOn w:val="a"/>
    <w:next w:val="a"/>
    <w:link w:val="af1"/>
    <w:rsid w:val="002E12D4"/>
    <w:pPr>
      <w:keepNext/>
      <w:keepLines/>
      <w:spacing w:before="360" w:after="80"/>
    </w:pPr>
    <w:rPr>
      <w:rFonts w:ascii="Georgia" w:eastAsia="Georgia" w:hAnsi="Georgia" w:cs="Georgia"/>
      <w:i/>
      <w:color w:val="666666"/>
      <w:sz w:val="48"/>
      <w:szCs w:val="48"/>
      <w:lang w:eastAsia="en-US"/>
    </w:rPr>
  </w:style>
  <w:style w:type="character" w:customStyle="1" w:styleId="af1">
    <w:name w:val="Подзаголовок Знак"/>
    <w:basedOn w:val="a0"/>
    <w:link w:val="af0"/>
    <w:rsid w:val="002E12D4"/>
    <w:rPr>
      <w:rFonts w:ascii="Georgia" w:eastAsia="Georgia" w:hAnsi="Georgia" w:cs="Georgia"/>
      <w:i/>
      <w:color w:val="666666"/>
      <w:sz w:val="48"/>
      <w:szCs w:val="48"/>
    </w:rPr>
  </w:style>
  <w:style w:type="character" w:customStyle="1" w:styleId="ezkurwreuab5ozgtqnkl">
    <w:name w:val="ezkurwreuab5ozgtqnkl"/>
    <w:basedOn w:val="a0"/>
    <w:rsid w:val="00BC27D4"/>
  </w:style>
  <w:style w:type="character" w:customStyle="1" w:styleId="30">
    <w:name w:val="Заголовок 3 Знак"/>
    <w:basedOn w:val="a0"/>
    <w:link w:val="3"/>
    <w:uiPriority w:val="9"/>
    <w:semiHidden/>
    <w:rsid w:val="0076694F"/>
    <w:rPr>
      <w:rFonts w:asciiTheme="majorHAnsi" w:eastAsiaTheme="majorEastAsia" w:hAnsiTheme="majorHAnsi" w:cstheme="majorBidi"/>
      <w:b/>
      <w:bCs/>
      <w:color w:val="5B9BD5" w:themeColor="accent1"/>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2D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2E12D4"/>
    <w:pPr>
      <w:widowControl w:val="0"/>
      <w:autoSpaceDE w:val="0"/>
      <w:autoSpaceDN w:val="0"/>
      <w:ind w:left="2222"/>
      <w:outlineLvl w:val="0"/>
    </w:pPr>
    <w:rPr>
      <w:b/>
      <w:bCs/>
      <w:sz w:val="28"/>
      <w:szCs w:val="28"/>
      <w:lang w:eastAsia="en-US"/>
    </w:rPr>
  </w:style>
  <w:style w:type="paragraph" w:styleId="2">
    <w:name w:val="heading 2"/>
    <w:basedOn w:val="a"/>
    <w:link w:val="20"/>
    <w:uiPriority w:val="1"/>
    <w:qFormat/>
    <w:rsid w:val="002E12D4"/>
    <w:pPr>
      <w:widowControl w:val="0"/>
      <w:autoSpaceDE w:val="0"/>
      <w:autoSpaceDN w:val="0"/>
      <w:spacing w:line="274" w:lineRule="exact"/>
      <w:ind w:left="2222"/>
      <w:jc w:val="center"/>
      <w:outlineLvl w:val="1"/>
    </w:pPr>
    <w:rPr>
      <w:b/>
      <w:bCs/>
      <w:lang w:eastAsia="en-US"/>
    </w:rPr>
  </w:style>
  <w:style w:type="paragraph" w:styleId="3">
    <w:name w:val="heading 3"/>
    <w:basedOn w:val="a"/>
    <w:next w:val="a"/>
    <w:link w:val="30"/>
    <w:uiPriority w:val="9"/>
    <w:semiHidden/>
    <w:unhideWhenUsed/>
    <w:qFormat/>
    <w:rsid w:val="0076694F"/>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2E12D4"/>
    <w:pPr>
      <w:ind w:left="720"/>
      <w:contextualSpacing/>
    </w:pPr>
  </w:style>
  <w:style w:type="paragraph" w:styleId="a5">
    <w:name w:val="Body Text"/>
    <w:basedOn w:val="a"/>
    <w:link w:val="a6"/>
    <w:uiPriority w:val="1"/>
    <w:unhideWhenUsed/>
    <w:qFormat/>
    <w:rsid w:val="002E12D4"/>
    <w:pPr>
      <w:spacing w:after="120"/>
    </w:pPr>
  </w:style>
  <w:style w:type="character" w:customStyle="1" w:styleId="a6">
    <w:name w:val="Основной текст Знак"/>
    <w:basedOn w:val="a0"/>
    <w:link w:val="a5"/>
    <w:uiPriority w:val="1"/>
    <w:rsid w:val="002E12D4"/>
    <w:rPr>
      <w:rFonts w:ascii="Times New Roman" w:eastAsia="Times New Roman" w:hAnsi="Times New Roman" w:cs="Times New Roman"/>
      <w:sz w:val="24"/>
      <w:szCs w:val="24"/>
      <w:lang w:eastAsia="ru-RU"/>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2E12D4"/>
    <w:rPr>
      <w:rFonts w:ascii="Times New Roman" w:eastAsia="Times New Roman" w:hAnsi="Times New Roman" w:cs="Times New Roman"/>
      <w:sz w:val="24"/>
      <w:szCs w:val="24"/>
      <w:lang w:eastAsia="ru-RU"/>
    </w:rPr>
  </w:style>
  <w:style w:type="paragraph" w:customStyle="1" w:styleId="Default">
    <w:name w:val="Default"/>
    <w:rsid w:val="002E12D4"/>
    <w:pPr>
      <w:autoSpaceDE w:val="0"/>
      <w:autoSpaceDN w:val="0"/>
      <w:adjustRightInd w:val="0"/>
      <w:spacing w:after="0" w:line="240" w:lineRule="auto"/>
    </w:pPr>
    <w:rPr>
      <w:rFonts w:ascii="Symbol" w:hAnsi="Symbol" w:cs="Symbol"/>
      <w:color w:val="000000"/>
      <w:sz w:val="24"/>
      <w:szCs w:val="24"/>
      <w:lang w:val="en-US"/>
    </w:rPr>
  </w:style>
  <w:style w:type="paragraph" w:customStyle="1" w:styleId="TableParagraph">
    <w:name w:val="Table Paragraph"/>
    <w:basedOn w:val="a"/>
    <w:uiPriority w:val="1"/>
    <w:qFormat/>
    <w:rsid w:val="002E12D4"/>
    <w:pPr>
      <w:widowControl w:val="0"/>
      <w:autoSpaceDE w:val="0"/>
      <w:autoSpaceDN w:val="0"/>
      <w:ind w:left="108"/>
    </w:pPr>
    <w:rPr>
      <w:sz w:val="22"/>
      <w:szCs w:val="22"/>
      <w:lang w:val="kk-KZ" w:eastAsia="en-US"/>
    </w:rPr>
  </w:style>
  <w:style w:type="character" w:customStyle="1" w:styleId="10">
    <w:name w:val="Заголовок 1 Знак"/>
    <w:basedOn w:val="a0"/>
    <w:link w:val="1"/>
    <w:uiPriority w:val="1"/>
    <w:rsid w:val="002E12D4"/>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2E12D4"/>
    <w:rPr>
      <w:rFonts w:ascii="Times New Roman" w:eastAsia="Times New Roman" w:hAnsi="Times New Roman" w:cs="Times New Roman"/>
      <w:b/>
      <w:bCs/>
      <w:sz w:val="24"/>
      <w:szCs w:val="24"/>
    </w:rPr>
  </w:style>
  <w:style w:type="table" w:styleId="a7">
    <w:name w:val="Table Grid"/>
    <w:basedOn w:val="a1"/>
    <w:uiPriority w:val="59"/>
    <w:rsid w:val="002E12D4"/>
    <w:pPr>
      <w:spacing w:after="0" w:line="240" w:lineRule="auto"/>
      <w:ind w:firstLine="709"/>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Emphasis"/>
    <w:basedOn w:val="a0"/>
    <w:uiPriority w:val="20"/>
    <w:qFormat/>
    <w:rsid w:val="002E12D4"/>
    <w:rPr>
      <w:i/>
      <w:iCs/>
    </w:rPr>
  </w:style>
  <w:style w:type="paragraph" w:styleId="a9">
    <w:name w:val="footer"/>
    <w:basedOn w:val="a"/>
    <w:link w:val="aa"/>
    <w:uiPriority w:val="99"/>
    <w:unhideWhenUsed/>
    <w:rsid w:val="002E12D4"/>
    <w:pPr>
      <w:tabs>
        <w:tab w:val="center" w:pos="4677"/>
        <w:tab w:val="right" w:pos="9355"/>
      </w:tabs>
    </w:pPr>
    <w:rPr>
      <w:rFonts w:ascii="Calibri" w:hAnsi="Calibri"/>
      <w:sz w:val="22"/>
      <w:szCs w:val="22"/>
    </w:rPr>
  </w:style>
  <w:style w:type="character" w:customStyle="1" w:styleId="aa">
    <w:name w:val="Нижний колонтитул Знак"/>
    <w:basedOn w:val="a0"/>
    <w:link w:val="a9"/>
    <w:uiPriority w:val="99"/>
    <w:rsid w:val="002E12D4"/>
    <w:rPr>
      <w:rFonts w:ascii="Calibri" w:eastAsia="Times New Roman" w:hAnsi="Calibri" w:cs="Times New Roman"/>
      <w:lang w:eastAsia="ru-RU"/>
    </w:rPr>
  </w:style>
  <w:style w:type="character" w:styleId="ab">
    <w:name w:val="Hyperlink"/>
    <w:basedOn w:val="a0"/>
    <w:uiPriority w:val="99"/>
    <w:unhideWhenUsed/>
    <w:rsid w:val="002E12D4"/>
    <w:rPr>
      <w:color w:val="0563C1" w:themeColor="hyperlink"/>
      <w:u w:val="single"/>
    </w:rPr>
  </w:style>
  <w:style w:type="character" w:customStyle="1" w:styleId="11">
    <w:name w:val="Неразрешенное упоминание1"/>
    <w:basedOn w:val="a0"/>
    <w:uiPriority w:val="99"/>
    <w:semiHidden/>
    <w:unhideWhenUsed/>
    <w:rsid w:val="002E12D4"/>
    <w:rPr>
      <w:color w:val="605E5C"/>
      <w:shd w:val="clear" w:color="auto" w:fill="E1DFDD"/>
    </w:rPr>
  </w:style>
  <w:style w:type="paragraph" w:styleId="ac">
    <w:name w:val="Balloon Text"/>
    <w:basedOn w:val="a"/>
    <w:link w:val="ad"/>
    <w:uiPriority w:val="99"/>
    <w:semiHidden/>
    <w:unhideWhenUsed/>
    <w:rsid w:val="002E12D4"/>
    <w:rPr>
      <w:rFonts w:ascii="Tahoma" w:hAnsi="Tahoma" w:cs="Tahoma"/>
      <w:sz w:val="16"/>
      <w:szCs w:val="16"/>
    </w:rPr>
  </w:style>
  <w:style w:type="character" w:customStyle="1" w:styleId="ad">
    <w:name w:val="Текст выноски Знак"/>
    <w:basedOn w:val="a0"/>
    <w:link w:val="ac"/>
    <w:uiPriority w:val="99"/>
    <w:semiHidden/>
    <w:rsid w:val="002E12D4"/>
    <w:rPr>
      <w:rFonts w:ascii="Tahoma" w:eastAsia="Times New Roman" w:hAnsi="Tahoma" w:cs="Tahoma"/>
      <w:sz w:val="16"/>
      <w:szCs w:val="16"/>
      <w:lang w:eastAsia="ru-RU"/>
    </w:rPr>
  </w:style>
  <w:style w:type="table" w:customStyle="1" w:styleId="TableNormal">
    <w:name w:val="Table Normal"/>
    <w:uiPriority w:val="2"/>
    <w:semiHidden/>
    <w:unhideWhenUsed/>
    <w:qFormat/>
    <w:rsid w:val="002E12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Body Text Indent"/>
    <w:basedOn w:val="a"/>
    <w:link w:val="af"/>
    <w:unhideWhenUsed/>
    <w:rsid w:val="002E12D4"/>
    <w:pPr>
      <w:widowControl w:val="0"/>
      <w:autoSpaceDE w:val="0"/>
      <w:autoSpaceDN w:val="0"/>
      <w:spacing w:after="120"/>
      <w:ind w:left="283"/>
    </w:pPr>
    <w:rPr>
      <w:sz w:val="22"/>
      <w:szCs w:val="22"/>
      <w:lang w:eastAsia="en-US"/>
    </w:rPr>
  </w:style>
  <w:style w:type="character" w:customStyle="1" w:styleId="af">
    <w:name w:val="Основной текст с отступом Знак"/>
    <w:basedOn w:val="a0"/>
    <w:link w:val="ae"/>
    <w:rsid w:val="002E12D4"/>
    <w:rPr>
      <w:rFonts w:ascii="Times New Roman" w:eastAsia="Times New Roman" w:hAnsi="Times New Roman" w:cs="Times New Roman"/>
    </w:rPr>
  </w:style>
  <w:style w:type="paragraph" w:styleId="af0">
    <w:name w:val="Subtitle"/>
    <w:basedOn w:val="a"/>
    <w:next w:val="a"/>
    <w:link w:val="af1"/>
    <w:rsid w:val="002E12D4"/>
    <w:pPr>
      <w:keepNext/>
      <w:keepLines/>
      <w:spacing w:before="360" w:after="80"/>
    </w:pPr>
    <w:rPr>
      <w:rFonts w:ascii="Georgia" w:eastAsia="Georgia" w:hAnsi="Georgia" w:cs="Georgia"/>
      <w:i/>
      <w:color w:val="666666"/>
      <w:sz w:val="48"/>
      <w:szCs w:val="48"/>
      <w:lang w:eastAsia="en-US"/>
    </w:rPr>
  </w:style>
  <w:style w:type="character" w:customStyle="1" w:styleId="af1">
    <w:name w:val="Подзаголовок Знак"/>
    <w:basedOn w:val="a0"/>
    <w:link w:val="af0"/>
    <w:rsid w:val="002E12D4"/>
    <w:rPr>
      <w:rFonts w:ascii="Georgia" w:eastAsia="Georgia" w:hAnsi="Georgia" w:cs="Georgia"/>
      <w:i/>
      <w:color w:val="666666"/>
      <w:sz w:val="48"/>
      <w:szCs w:val="48"/>
    </w:rPr>
  </w:style>
  <w:style w:type="character" w:customStyle="1" w:styleId="ezkurwreuab5ozgtqnkl">
    <w:name w:val="ezkurwreuab5ozgtqnkl"/>
    <w:basedOn w:val="a0"/>
    <w:rsid w:val="00BC27D4"/>
  </w:style>
  <w:style w:type="character" w:customStyle="1" w:styleId="30">
    <w:name w:val="Заголовок 3 Знак"/>
    <w:basedOn w:val="a0"/>
    <w:link w:val="3"/>
    <w:uiPriority w:val="9"/>
    <w:semiHidden/>
    <w:rsid w:val="0076694F"/>
    <w:rPr>
      <w:rFonts w:asciiTheme="majorHAnsi" w:eastAsiaTheme="majorEastAsia" w:hAnsiTheme="majorHAnsi" w:cstheme="majorBidi"/>
      <w:b/>
      <w:bCs/>
      <w:color w:val="5B9BD5" w:themeColor="accen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37280">
      <w:bodyDiv w:val="1"/>
      <w:marLeft w:val="0"/>
      <w:marRight w:val="0"/>
      <w:marTop w:val="0"/>
      <w:marBottom w:val="0"/>
      <w:divBdr>
        <w:top w:val="none" w:sz="0" w:space="0" w:color="auto"/>
        <w:left w:val="none" w:sz="0" w:space="0" w:color="auto"/>
        <w:bottom w:val="none" w:sz="0" w:space="0" w:color="auto"/>
        <w:right w:val="none" w:sz="0" w:space="0" w:color="auto"/>
      </w:divBdr>
    </w:div>
    <w:div w:id="495805954">
      <w:bodyDiv w:val="1"/>
      <w:marLeft w:val="0"/>
      <w:marRight w:val="0"/>
      <w:marTop w:val="0"/>
      <w:marBottom w:val="0"/>
      <w:divBdr>
        <w:top w:val="none" w:sz="0" w:space="0" w:color="auto"/>
        <w:left w:val="none" w:sz="0" w:space="0" w:color="auto"/>
        <w:bottom w:val="none" w:sz="0" w:space="0" w:color="auto"/>
        <w:right w:val="none" w:sz="0" w:space="0" w:color="auto"/>
      </w:divBdr>
    </w:div>
    <w:div w:id="591277902">
      <w:bodyDiv w:val="1"/>
      <w:marLeft w:val="0"/>
      <w:marRight w:val="0"/>
      <w:marTop w:val="0"/>
      <w:marBottom w:val="0"/>
      <w:divBdr>
        <w:top w:val="none" w:sz="0" w:space="0" w:color="auto"/>
        <w:left w:val="none" w:sz="0" w:space="0" w:color="auto"/>
        <w:bottom w:val="none" w:sz="0" w:space="0" w:color="auto"/>
        <w:right w:val="none" w:sz="0" w:space="0" w:color="auto"/>
      </w:divBdr>
    </w:div>
    <w:div w:id="601491530">
      <w:bodyDiv w:val="1"/>
      <w:marLeft w:val="0"/>
      <w:marRight w:val="0"/>
      <w:marTop w:val="0"/>
      <w:marBottom w:val="0"/>
      <w:divBdr>
        <w:top w:val="none" w:sz="0" w:space="0" w:color="auto"/>
        <w:left w:val="none" w:sz="0" w:space="0" w:color="auto"/>
        <w:bottom w:val="none" w:sz="0" w:space="0" w:color="auto"/>
        <w:right w:val="none" w:sz="0" w:space="0" w:color="auto"/>
      </w:divBdr>
    </w:div>
    <w:div w:id="664668384">
      <w:bodyDiv w:val="1"/>
      <w:marLeft w:val="0"/>
      <w:marRight w:val="0"/>
      <w:marTop w:val="0"/>
      <w:marBottom w:val="0"/>
      <w:divBdr>
        <w:top w:val="none" w:sz="0" w:space="0" w:color="auto"/>
        <w:left w:val="none" w:sz="0" w:space="0" w:color="auto"/>
        <w:bottom w:val="none" w:sz="0" w:space="0" w:color="auto"/>
        <w:right w:val="none" w:sz="0" w:space="0" w:color="auto"/>
      </w:divBdr>
    </w:div>
    <w:div w:id="858734356">
      <w:bodyDiv w:val="1"/>
      <w:marLeft w:val="0"/>
      <w:marRight w:val="0"/>
      <w:marTop w:val="0"/>
      <w:marBottom w:val="0"/>
      <w:divBdr>
        <w:top w:val="none" w:sz="0" w:space="0" w:color="auto"/>
        <w:left w:val="none" w:sz="0" w:space="0" w:color="auto"/>
        <w:bottom w:val="none" w:sz="0" w:space="0" w:color="auto"/>
        <w:right w:val="none" w:sz="0" w:space="0" w:color="auto"/>
      </w:divBdr>
    </w:div>
    <w:div w:id="1114906414">
      <w:bodyDiv w:val="1"/>
      <w:marLeft w:val="0"/>
      <w:marRight w:val="0"/>
      <w:marTop w:val="0"/>
      <w:marBottom w:val="0"/>
      <w:divBdr>
        <w:top w:val="none" w:sz="0" w:space="0" w:color="auto"/>
        <w:left w:val="none" w:sz="0" w:space="0" w:color="auto"/>
        <w:bottom w:val="none" w:sz="0" w:space="0" w:color="auto"/>
        <w:right w:val="none" w:sz="0" w:space="0" w:color="auto"/>
      </w:divBdr>
    </w:div>
    <w:div w:id="1171412108">
      <w:bodyDiv w:val="1"/>
      <w:marLeft w:val="0"/>
      <w:marRight w:val="0"/>
      <w:marTop w:val="0"/>
      <w:marBottom w:val="0"/>
      <w:divBdr>
        <w:top w:val="none" w:sz="0" w:space="0" w:color="auto"/>
        <w:left w:val="none" w:sz="0" w:space="0" w:color="auto"/>
        <w:bottom w:val="none" w:sz="0" w:space="0" w:color="auto"/>
        <w:right w:val="none" w:sz="0" w:space="0" w:color="auto"/>
      </w:divBdr>
    </w:div>
    <w:div w:id="1363096809">
      <w:bodyDiv w:val="1"/>
      <w:marLeft w:val="0"/>
      <w:marRight w:val="0"/>
      <w:marTop w:val="0"/>
      <w:marBottom w:val="0"/>
      <w:divBdr>
        <w:top w:val="none" w:sz="0" w:space="0" w:color="auto"/>
        <w:left w:val="none" w:sz="0" w:space="0" w:color="auto"/>
        <w:bottom w:val="none" w:sz="0" w:space="0" w:color="auto"/>
        <w:right w:val="none" w:sz="0" w:space="0" w:color="auto"/>
      </w:divBdr>
    </w:div>
    <w:div w:id="1474523839">
      <w:bodyDiv w:val="1"/>
      <w:marLeft w:val="0"/>
      <w:marRight w:val="0"/>
      <w:marTop w:val="0"/>
      <w:marBottom w:val="0"/>
      <w:divBdr>
        <w:top w:val="none" w:sz="0" w:space="0" w:color="auto"/>
        <w:left w:val="none" w:sz="0" w:space="0" w:color="auto"/>
        <w:bottom w:val="none" w:sz="0" w:space="0" w:color="auto"/>
        <w:right w:val="none" w:sz="0" w:space="0" w:color="auto"/>
      </w:divBdr>
    </w:div>
    <w:div w:id="1489175069">
      <w:bodyDiv w:val="1"/>
      <w:marLeft w:val="0"/>
      <w:marRight w:val="0"/>
      <w:marTop w:val="0"/>
      <w:marBottom w:val="0"/>
      <w:divBdr>
        <w:top w:val="none" w:sz="0" w:space="0" w:color="auto"/>
        <w:left w:val="none" w:sz="0" w:space="0" w:color="auto"/>
        <w:bottom w:val="none" w:sz="0" w:space="0" w:color="auto"/>
        <w:right w:val="none" w:sz="0" w:space="0" w:color="auto"/>
      </w:divBdr>
    </w:div>
    <w:div w:id="1810825904">
      <w:bodyDiv w:val="1"/>
      <w:marLeft w:val="0"/>
      <w:marRight w:val="0"/>
      <w:marTop w:val="0"/>
      <w:marBottom w:val="0"/>
      <w:divBdr>
        <w:top w:val="none" w:sz="0" w:space="0" w:color="auto"/>
        <w:left w:val="none" w:sz="0" w:space="0" w:color="auto"/>
        <w:bottom w:val="none" w:sz="0" w:space="0" w:color="auto"/>
        <w:right w:val="none" w:sz="0" w:space="0" w:color="auto"/>
      </w:divBdr>
    </w:div>
    <w:div w:id="1877504585">
      <w:bodyDiv w:val="1"/>
      <w:marLeft w:val="0"/>
      <w:marRight w:val="0"/>
      <w:marTop w:val="0"/>
      <w:marBottom w:val="0"/>
      <w:divBdr>
        <w:top w:val="none" w:sz="0" w:space="0" w:color="auto"/>
        <w:left w:val="none" w:sz="0" w:space="0" w:color="auto"/>
        <w:bottom w:val="none" w:sz="0" w:space="0" w:color="auto"/>
        <w:right w:val="none" w:sz="0" w:space="0" w:color="auto"/>
      </w:divBdr>
    </w:div>
    <w:div w:id="1998529653">
      <w:bodyDiv w:val="1"/>
      <w:marLeft w:val="0"/>
      <w:marRight w:val="0"/>
      <w:marTop w:val="0"/>
      <w:marBottom w:val="0"/>
      <w:divBdr>
        <w:top w:val="none" w:sz="0" w:space="0" w:color="auto"/>
        <w:left w:val="none" w:sz="0" w:space="0" w:color="auto"/>
        <w:bottom w:val="none" w:sz="0" w:space="0" w:color="auto"/>
        <w:right w:val="none" w:sz="0" w:space="0" w:color="auto"/>
      </w:divBdr>
    </w:div>
    <w:div w:id="2013411320">
      <w:bodyDiv w:val="1"/>
      <w:marLeft w:val="0"/>
      <w:marRight w:val="0"/>
      <w:marTop w:val="0"/>
      <w:marBottom w:val="0"/>
      <w:divBdr>
        <w:top w:val="none" w:sz="0" w:space="0" w:color="auto"/>
        <w:left w:val="none" w:sz="0" w:space="0" w:color="auto"/>
        <w:bottom w:val="none" w:sz="0" w:space="0" w:color="auto"/>
        <w:right w:val="none" w:sz="0" w:space="0" w:color="auto"/>
      </w:divBdr>
    </w:div>
    <w:div w:id="2066296720">
      <w:bodyDiv w:val="1"/>
      <w:marLeft w:val="0"/>
      <w:marRight w:val="0"/>
      <w:marTop w:val="0"/>
      <w:marBottom w:val="0"/>
      <w:divBdr>
        <w:top w:val="none" w:sz="0" w:space="0" w:color="auto"/>
        <w:left w:val="none" w:sz="0" w:space="0" w:color="auto"/>
        <w:bottom w:val="none" w:sz="0" w:space="0" w:color="auto"/>
        <w:right w:val="none" w:sz="0" w:space="0" w:color="auto"/>
      </w:divBdr>
    </w:div>
    <w:div w:id="211019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znanium.com/bookread.php?book=3740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CCF33-7BBF-4E21-ACE9-E5A4A889C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1620</Words>
  <Characters>9237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Bekzat</cp:lastModifiedBy>
  <cp:revision>7</cp:revision>
  <dcterms:created xsi:type="dcterms:W3CDTF">2025-03-28T07:48:00Z</dcterms:created>
  <dcterms:modified xsi:type="dcterms:W3CDTF">2025-04-01T07:13:00Z</dcterms:modified>
</cp:coreProperties>
</file>